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AFA3" w14:textId="11ED89C7" w:rsidR="00661D1E" w:rsidRPr="00DF3EB9" w:rsidRDefault="00125DD6" w:rsidP="00125DD6">
      <w:pPr>
        <w:pStyle w:val="ANNEXZ"/>
        <w:numPr>
          <w:ilvl w:val="0"/>
          <w:numId w:val="0"/>
        </w:numPr>
      </w:pPr>
      <w:r>
        <w:t>Anhang </w:t>
      </w:r>
      <w:proofErr w:type="gramStart"/>
      <w:r>
        <w:t>Z...</w:t>
      </w:r>
      <w:proofErr w:type="gramEnd"/>
      <w:r w:rsidR="00661D1E" w:rsidRPr="00DF3EB9">
        <w:br/>
      </w:r>
      <w:bookmarkStart w:id="0" w:name="_Toc433278640"/>
      <w:bookmarkStart w:id="1" w:name="_Toc490049593"/>
      <w:r w:rsidR="00661D1E" w:rsidRPr="00DF3EB9">
        <w:rPr>
          <w:b w:val="0"/>
        </w:rPr>
        <w:t>(informativ)</w:t>
      </w:r>
      <w:r w:rsidR="00661D1E" w:rsidRPr="00DF3EB9">
        <w:rPr>
          <w:b w:val="0"/>
        </w:rPr>
        <w:br/>
      </w:r>
      <w:r w:rsidR="00661D1E" w:rsidRPr="00DF3EB9">
        <w:br/>
      </w:r>
      <w:bookmarkEnd w:id="0"/>
      <w:bookmarkEnd w:id="1"/>
      <w:r w:rsidR="008E69E0">
        <w:t xml:space="preserve">Zusammenhang zwischen dieser Europäischen Norm und den grundlegenden Anforderungen der abzudeckenden </w:t>
      </w:r>
      <w:r w:rsidR="00D80544">
        <w:t>Verordnung</w:t>
      </w:r>
      <w:r w:rsidR="008E69E0">
        <w:t> </w:t>
      </w:r>
      <w:r w:rsidR="00F04FFD">
        <w:t>(EU) </w:t>
      </w:r>
      <w:r w:rsidR="008E69E0">
        <w:t>20</w:t>
      </w:r>
      <w:r w:rsidR="00FA218A">
        <w:t>23</w:t>
      </w:r>
      <w:r w:rsidR="008E69E0">
        <w:t>/</w:t>
      </w:r>
      <w:r w:rsidR="0065034B">
        <w:t>1230</w:t>
      </w:r>
    </w:p>
    <w:p w14:paraId="3E61D0FD" w14:textId="161E53B0" w:rsidR="00661D1E" w:rsidRPr="00E722F7" w:rsidRDefault="008E69E0" w:rsidP="00661D1E">
      <w:pPr>
        <w:autoSpaceDE w:val="0"/>
        <w:autoSpaceDN w:val="0"/>
        <w:adjustRightInd w:val="0"/>
      </w:pPr>
      <w:r>
        <w:t xml:space="preserve">Diese Europäische Norm wurde im Rahmen </w:t>
      </w:r>
      <w:r w:rsidR="00F04FFD">
        <w:t>eines</w:t>
      </w:r>
      <w:r>
        <w:t xml:space="preserve"> von der Europäischen Kommission erteilten Normungsauftrages </w:t>
      </w:r>
      <w:r w:rsidR="00304CCE">
        <w:t>C/202</w:t>
      </w:r>
      <w:proofErr w:type="gramStart"/>
      <w:r w:rsidR="00304CCE" w:rsidRPr="00213F12">
        <w:rPr>
          <w:rFonts w:eastAsia="Calibri" w:cs="Times New Roman"/>
          <w:color w:val="3333FF"/>
          <w:sz w:val="22"/>
          <w:szCs w:val="24"/>
          <w:lang w:eastAsia="en-US" w:bidi="ar-SA"/>
        </w:rPr>
        <w:t>X)XXXX</w:t>
      </w:r>
      <w:proofErr w:type="gramEnd"/>
      <w:r w:rsidR="00304CCE" w:rsidRPr="001579DE">
        <w:rPr>
          <w:color w:val="0070C0"/>
        </w:rPr>
        <w:t xml:space="preserve"> </w:t>
      </w:r>
      <w:r w:rsidR="00304CCE" w:rsidRPr="00213F12">
        <w:rPr>
          <w:rFonts w:eastAsia="Calibri" w:cs="Times New Roman"/>
          <w:color w:val="3333FF"/>
          <w:sz w:val="22"/>
          <w:szCs w:val="24"/>
          <w:lang w:eastAsia="en-US" w:bidi="ar-SA"/>
        </w:rPr>
        <w:t>final</w:t>
      </w:r>
      <w:r w:rsidR="00C14C41">
        <w:rPr>
          <w:rStyle w:val="Funotenzeichen"/>
          <w:rFonts w:eastAsia="Calibri" w:cs="Times New Roman"/>
          <w:color w:val="3333FF"/>
          <w:szCs w:val="24"/>
          <w:lang w:eastAsia="en-US" w:bidi="ar-SA"/>
        </w:rPr>
        <w:footnoteReference w:id="1"/>
      </w:r>
      <w:r w:rsidR="00213F12" w:rsidRPr="00213F12">
        <w:rPr>
          <w:rFonts w:eastAsia="Calibri" w:cs="Times New Roman"/>
          <w:sz w:val="22"/>
          <w:szCs w:val="24"/>
          <w:lang w:eastAsia="en-US" w:bidi="ar-SA"/>
        </w:rPr>
        <w:t xml:space="preserve"> </w:t>
      </w:r>
      <w:r w:rsidR="00213F12">
        <w:t>D</w:t>
      </w:r>
      <w:r w:rsidR="000A15F7">
        <w:t>urchführungsbeschluss</w:t>
      </w:r>
      <w:r w:rsidR="00DB628C">
        <w:t xml:space="preserve"> (EU) der Kommission vom </w:t>
      </w:r>
      <w:r w:rsidR="009C0013">
        <w:rPr>
          <w:rFonts w:eastAsia="Calibri" w:cs="Times New Roman"/>
          <w:color w:val="3333FF"/>
          <w:sz w:val="22"/>
          <w:szCs w:val="24"/>
          <w:lang w:eastAsia="en-US" w:bidi="ar-SA"/>
        </w:rPr>
        <w:t>TT</w:t>
      </w:r>
      <w:r w:rsidR="00DB628C" w:rsidRPr="00213F12">
        <w:rPr>
          <w:rFonts w:eastAsia="Calibri" w:cs="Times New Roman"/>
          <w:color w:val="3333FF"/>
          <w:sz w:val="22"/>
          <w:szCs w:val="24"/>
          <w:lang w:eastAsia="en-US" w:bidi="ar-SA"/>
        </w:rPr>
        <w:t>. </w:t>
      </w:r>
      <w:r w:rsidR="00431FD1" w:rsidRPr="009C0013">
        <w:rPr>
          <w:rFonts w:eastAsia="Calibri" w:cs="Times New Roman"/>
          <w:color w:val="3333FF"/>
          <w:sz w:val="22"/>
          <w:szCs w:val="24"/>
          <w:lang w:eastAsia="en-US" w:bidi="ar-SA"/>
        </w:rPr>
        <w:t>Monat JJJJ</w:t>
      </w:r>
      <w:r w:rsidR="00652904" w:rsidRPr="00552D0F">
        <w:rPr>
          <w:rStyle w:val="Funotenzeichen"/>
          <w:color w:val="3333FF"/>
        </w:rPr>
        <w:t>2</w:t>
      </w:r>
      <w:r w:rsidR="009D57D9">
        <w:t xml:space="preserve"> a</w:t>
      </w:r>
      <w:r w:rsidR="00CB45B8">
        <w:t>n das Europäische Komitee für Normung und das Europäische Komitee für Elektrotechnische Normung</w:t>
      </w:r>
      <w:r w:rsidR="00195DE5">
        <w:t xml:space="preserve"> </w:t>
      </w:r>
      <w:r w:rsidR="00474209">
        <w:t>für</w:t>
      </w:r>
      <w:r w:rsidR="00195DE5">
        <w:t xml:space="preserve"> Maschinen zur Unterstützung der </w:t>
      </w:r>
      <w:r w:rsidR="009C0013">
        <w:t>Verordnung</w:t>
      </w:r>
      <w:r w:rsidR="00195DE5">
        <w:t xml:space="preserve"> (EU) 2023/1230</w:t>
      </w:r>
      <w:r w:rsidR="005F431A">
        <w:t xml:space="preserve"> des Europäischen Parlaments und des Rates (M/</w:t>
      </w:r>
      <w:r w:rsidR="005F431A" w:rsidRPr="009C0013">
        <w:rPr>
          <w:rFonts w:eastAsia="Calibri" w:cs="Times New Roman"/>
          <w:color w:val="3333FF"/>
          <w:sz w:val="22"/>
          <w:szCs w:val="24"/>
          <w:lang w:eastAsia="en-US" w:bidi="ar-SA"/>
        </w:rPr>
        <w:t>XXX)</w:t>
      </w:r>
      <w:r w:rsidR="00552D0F" w:rsidRPr="00552D0F">
        <w:rPr>
          <w:rStyle w:val="Funotenzeichen"/>
          <w:color w:val="3333FF"/>
        </w:rPr>
        <w:t>3</w:t>
      </w:r>
      <w:r w:rsidR="009D57D9">
        <w:t xml:space="preserve"> e</w:t>
      </w:r>
      <w:r w:rsidR="00BD66DC">
        <w:t>rarbeitet</w:t>
      </w:r>
      <w:r w:rsidR="00E722F7">
        <w:t xml:space="preserve">, </w:t>
      </w:r>
      <w:r>
        <w:t xml:space="preserve">um ein freiwilliges Mittel zur Erfüllung der grundlegenden Anforderungen der </w:t>
      </w:r>
      <w:r w:rsidR="009C0013">
        <w:t>Verordnung</w:t>
      </w:r>
      <w:r w:rsidR="00B52845">
        <w:t xml:space="preserve"> (EU)</w:t>
      </w:r>
      <w:r>
        <w:t> 20</w:t>
      </w:r>
      <w:r w:rsidR="00A54659">
        <w:t>23</w:t>
      </w:r>
      <w:r>
        <w:t>/</w:t>
      </w:r>
      <w:r w:rsidR="00A54659">
        <w:t>1230</w:t>
      </w:r>
      <w:r>
        <w:t xml:space="preserve"> des Europäischen Parlaments und des Rates </w:t>
      </w:r>
      <w:r w:rsidR="00022A13">
        <w:t>vom 14. Juni</w:t>
      </w:r>
      <w:r w:rsidR="00884048">
        <w:t> 2023</w:t>
      </w:r>
      <w:r>
        <w:t xml:space="preserve"> über Maschinen </w:t>
      </w:r>
      <w:r w:rsidR="00884048">
        <w:t>(</w:t>
      </w:r>
      <w:proofErr w:type="spellStart"/>
      <w:r w:rsidR="00884048">
        <w:t>ABl</w:t>
      </w:r>
      <w:r w:rsidR="00C31BBC">
        <w:t>.</w:t>
      </w:r>
      <w:proofErr w:type="spellEnd"/>
      <w:r w:rsidR="00884048">
        <w:t xml:space="preserve"> L</w:t>
      </w:r>
      <w:r w:rsidR="00380E89">
        <w:t> </w:t>
      </w:r>
      <w:r w:rsidR="00884048">
        <w:t>165, 29.6.2023)</w:t>
      </w:r>
      <w:r>
        <w:t xml:space="preserve"> bereitzustellen.</w:t>
      </w:r>
    </w:p>
    <w:p w14:paraId="499B4C68" w14:textId="22075CDA" w:rsidR="00661D1E" w:rsidRPr="00DF3EB9" w:rsidRDefault="008E69E0" w:rsidP="00661D1E">
      <w:r>
        <w:t xml:space="preserve">Sobald diese Norm im Amtsblatt der Europäischen Union im Sinne dieser </w:t>
      </w:r>
      <w:r w:rsidR="00AD6CA7">
        <w:t>Verordnung</w:t>
      </w:r>
      <w:r>
        <w:t xml:space="preserve"> in Bezug genommen worden ist, berechtigt die Übereinstimmung mit den in Tabelle</w:t>
      </w:r>
      <w:r w:rsidR="00125DD6">
        <w:t> </w:t>
      </w:r>
      <w:r>
        <w:t xml:space="preserve">Z....1 aufgeführten normativen Abschnitten dieser Norm innerhalb der Grenzen des Anwendungsbereiches dieser Norm zur Vermutung der Konformität mit den entsprechenden grundlegenden Anforderungen </w:t>
      </w:r>
      <w:r w:rsidR="009879AA">
        <w:t>dieser</w:t>
      </w:r>
      <w:r>
        <w:t xml:space="preserve"> </w:t>
      </w:r>
      <w:r w:rsidR="00355D47">
        <w:t>Verordnung</w:t>
      </w:r>
      <w:r>
        <w:t xml:space="preserve"> und den zugehörigen EFTA-Vorschriften.</w:t>
      </w:r>
    </w:p>
    <w:p w14:paraId="65CF0B18" w14:textId="5326B5CB" w:rsidR="00661D1E" w:rsidRPr="00DF3EB9" w:rsidRDefault="00125DD6" w:rsidP="00125DD6">
      <w:pPr>
        <w:pStyle w:val="TabletitleANNEXZ"/>
        <w:numPr>
          <w:ilvl w:val="0"/>
          <w:numId w:val="0"/>
        </w:numPr>
      </w:pPr>
      <w:r>
        <w:t>Tabelle </w:t>
      </w:r>
      <w:proofErr w:type="gramStart"/>
      <w:r>
        <w:t>Z….</w:t>
      </w:r>
      <w:proofErr w:type="gramEnd"/>
      <w:r>
        <w:t xml:space="preserve">1 </w:t>
      </w:r>
      <w:r w:rsidR="00661D1E" w:rsidRPr="00DF3EB9">
        <w:t xml:space="preserve">— </w:t>
      </w:r>
      <w:r w:rsidR="008E69E0">
        <w:t>Zusammenhang zwischen dieser Europäischen Norm und Anhang I</w:t>
      </w:r>
      <w:r w:rsidR="00105FE7">
        <w:t>II</w:t>
      </w:r>
      <w:r w:rsidR="008E69E0">
        <w:t xml:space="preserve"> der</w:t>
      </w:r>
      <w:r w:rsidR="00224F40">
        <w:t> </w:t>
      </w:r>
      <w:r w:rsidR="006F5C92">
        <w:t>Verordnung</w:t>
      </w:r>
      <w:r w:rsidR="00105FE7">
        <w:t> (EU)</w:t>
      </w:r>
      <w:r w:rsidR="008E69E0">
        <w:t> </w:t>
      </w:r>
      <w:r w:rsidR="00105FE7">
        <w:t>2023/1230</w:t>
      </w:r>
    </w:p>
    <w:tbl>
      <w:tblPr>
        <w:tblW w:w="975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3397"/>
        <w:gridCol w:w="3251"/>
      </w:tblGrid>
      <w:tr w:rsidR="00661D1E" w:rsidRPr="00661D1E" w14:paraId="0903E0ED" w14:textId="77777777" w:rsidTr="00813598">
        <w:trPr>
          <w:jc w:val="center"/>
        </w:trPr>
        <w:tc>
          <w:tcPr>
            <w:tcW w:w="3104" w:type="dxa"/>
            <w:tcBorders>
              <w:top w:val="single" w:sz="12" w:space="0" w:color="000000"/>
              <w:bottom w:val="single" w:sz="12" w:space="0" w:color="000000"/>
              <w:tl2br w:val="nil"/>
            </w:tcBorders>
            <w:shd w:val="clear" w:color="auto" w:fill="auto"/>
          </w:tcPr>
          <w:p w14:paraId="52E98557" w14:textId="0275A00D" w:rsidR="00661D1E" w:rsidRPr="00661D1E" w:rsidRDefault="00C52231" w:rsidP="00661D1E">
            <w:pPr>
              <w:pStyle w:val="Tabletext10"/>
              <w:jc w:val="center"/>
              <w:rPr>
                <w:b/>
              </w:rPr>
            </w:pPr>
            <w:r>
              <w:rPr>
                <w:b/>
              </w:rPr>
              <w:t xml:space="preserve">Die relevanten </w:t>
            </w:r>
            <w:r w:rsidR="00474209">
              <w:rPr>
                <w:b/>
              </w:rPr>
              <w:t>g</w:t>
            </w:r>
            <w:r w:rsidR="001E58A9">
              <w:rPr>
                <w:b/>
              </w:rPr>
              <w:t>rundlegende</w:t>
            </w:r>
            <w:r>
              <w:rPr>
                <w:b/>
              </w:rPr>
              <w:t>n</w:t>
            </w:r>
            <w:r w:rsidR="001E58A9">
              <w:rPr>
                <w:b/>
              </w:rPr>
              <w:t xml:space="preserve"> Anforderungen der </w:t>
            </w:r>
            <w:r w:rsidR="00502F01">
              <w:rPr>
                <w:b/>
              </w:rPr>
              <w:t>Verordnung (EU) 2023/1230</w:t>
            </w:r>
          </w:p>
        </w:tc>
        <w:tc>
          <w:tcPr>
            <w:tcW w:w="3397" w:type="dxa"/>
            <w:tcBorders>
              <w:bottom w:val="single" w:sz="12" w:space="0" w:color="000000"/>
            </w:tcBorders>
            <w:shd w:val="clear" w:color="auto" w:fill="auto"/>
          </w:tcPr>
          <w:p w14:paraId="63AD2A7A" w14:textId="42555BF8" w:rsidR="00661D1E" w:rsidRPr="00661D1E" w:rsidRDefault="00661D1E" w:rsidP="00661D1E">
            <w:pPr>
              <w:pStyle w:val="Tabletext10"/>
              <w:jc w:val="center"/>
              <w:rPr>
                <w:b/>
              </w:rPr>
            </w:pPr>
            <w:r w:rsidRPr="00661D1E">
              <w:rPr>
                <w:b/>
              </w:rPr>
              <w:t>Abschnitt(e)/Unterabschnitt(e) dieser</w:t>
            </w:r>
            <w:r w:rsidR="009865F2">
              <w:rPr>
                <w:b/>
              </w:rPr>
              <w:t> </w:t>
            </w:r>
            <w:r w:rsidR="00CE4A8C">
              <w:rPr>
                <w:b/>
              </w:rPr>
              <w:t>EN</w:t>
            </w:r>
          </w:p>
        </w:tc>
        <w:tc>
          <w:tcPr>
            <w:tcW w:w="3251" w:type="dxa"/>
            <w:tcBorders>
              <w:bottom w:val="single" w:sz="12" w:space="0" w:color="000000"/>
            </w:tcBorders>
            <w:shd w:val="clear" w:color="auto" w:fill="auto"/>
          </w:tcPr>
          <w:p w14:paraId="05437C4A" w14:textId="4CFEE734" w:rsidR="00661D1E" w:rsidRPr="00661D1E" w:rsidRDefault="001E58A9" w:rsidP="00661D1E">
            <w:pPr>
              <w:pStyle w:val="Tabletext10"/>
              <w:jc w:val="center"/>
              <w:rPr>
                <w:b/>
              </w:rPr>
            </w:pPr>
            <w:r>
              <w:rPr>
                <w:b/>
              </w:rPr>
              <w:t>Erläuterungen</w:t>
            </w:r>
            <w:r w:rsidR="00661D1E" w:rsidRPr="00661D1E">
              <w:rPr>
                <w:b/>
              </w:rPr>
              <w:t>/</w:t>
            </w:r>
            <w:r w:rsidR="00E80A4F">
              <w:rPr>
                <w:b/>
              </w:rPr>
              <w:t>Anmerkungen</w:t>
            </w:r>
          </w:p>
        </w:tc>
      </w:tr>
      <w:tr w:rsidR="00661D1E" w:rsidRPr="00661D1E" w14:paraId="47D1B294" w14:textId="77777777" w:rsidTr="00813598">
        <w:trPr>
          <w:trHeight w:val="285"/>
          <w:jc w:val="center"/>
        </w:trPr>
        <w:tc>
          <w:tcPr>
            <w:tcW w:w="3104" w:type="dxa"/>
            <w:shd w:val="clear" w:color="auto" w:fill="auto"/>
            <w:hideMark/>
          </w:tcPr>
          <w:p w14:paraId="74D8A6DB" w14:textId="13433C83" w:rsidR="00661D1E" w:rsidRPr="00661D1E" w:rsidRDefault="001E58A9" w:rsidP="00661D1E">
            <w:pPr>
              <w:pStyle w:val="Tabletext10"/>
            </w:pPr>
            <w:r>
              <w:rPr>
                <w:i/>
              </w:rPr>
              <w:t>[Je Zeile eine grundlegende Anforderung</w:t>
            </w:r>
            <w:r w:rsidR="00D700BD">
              <w:rPr>
                <w:i/>
              </w:rPr>
              <w:t>.</w:t>
            </w:r>
            <w:r>
              <w:rPr>
                <w:i/>
              </w:rPr>
              <w:t>]</w:t>
            </w:r>
          </w:p>
        </w:tc>
        <w:tc>
          <w:tcPr>
            <w:tcW w:w="3397" w:type="dxa"/>
            <w:shd w:val="clear" w:color="auto" w:fill="auto"/>
            <w:hideMark/>
          </w:tcPr>
          <w:p w14:paraId="368619B1" w14:textId="385C2573" w:rsidR="00661D1E" w:rsidRPr="00661D1E" w:rsidRDefault="001E58A9" w:rsidP="00661D1E">
            <w:pPr>
              <w:pStyle w:val="Tabletext10"/>
            </w:pPr>
            <w:r>
              <w:rPr>
                <w:color w:val="000000"/>
              </w:rPr>
              <w:t xml:space="preserve">[Die </w:t>
            </w:r>
            <w:r w:rsidR="00C52231">
              <w:rPr>
                <w:color w:val="000000"/>
              </w:rPr>
              <w:t xml:space="preserve">relevanten </w:t>
            </w:r>
            <w:r>
              <w:rPr>
                <w:color w:val="000000"/>
              </w:rPr>
              <w:t xml:space="preserve">normativen Abschnitte, </w:t>
            </w:r>
            <w:r w:rsidR="00474209" w:rsidRPr="00474209">
              <w:rPr>
                <w:color w:val="000000"/>
              </w:rPr>
              <w:t>die sich auf die jeweilige grundlegende Anforderung beziehen</w:t>
            </w:r>
            <w:r w:rsidR="005E2920">
              <w:rPr>
                <w:color w:val="000000"/>
              </w:rPr>
              <w:t>.</w:t>
            </w:r>
            <w:r>
              <w:rPr>
                <w:color w:val="000000"/>
              </w:rPr>
              <w:t>]</w:t>
            </w:r>
          </w:p>
        </w:tc>
        <w:tc>
          <w:tcPr>
            <w:tcW w:w="3251" w:type="dxa"/>
            <w:shd w:val="clear" w:color="auto" w:fill="auto"/>
            <w:noWrap/>
            <w:hideMark/>
          </w:tcPr>
          <w:p w14:paraId="51947823" w14:textId="77777777" w:rsidR="00661D1E" w:rsidRPr="00661D1E" w:rsidRDefault="00661D1E" w:rsidP="00661D1E">
            <w:pPr>
              <w:pStyle w:val="Tabletext10"/>
            </w:pPr>
            <w:r w:rsidRPr="00661D1E">
              <w:t> </w:t>
            </w:r>
          </w:p>
        </w:tc>
      </w:tr>
      <w:tr w:rsidR="00661D1E" w:rsidRPr="002411EC" w14:paraId="7C454B96" w14:textId="77777777" w:rsidTr="00813598">
        <w:trPr>
          <w:trHeight w:val="570"/>
          <w:jc w:val="center"/>
        </w:trPr>
        <w:tc>
          <w:tcPr>
            <w:tcW w:w="3104" w:type="dxa"/>
            <w:shd w:val="clear" w:color="auto" w:fill="auto"/>
          </w:tcPr>
          <w:p w14:paraId="52BCA5C4" w14:textId="15753646" w:rsidR="00661D1E" w:rsidRPr="00DF3EB9" w:rsidRDefault="001E58A9" w:rsidP="00661D1E">
            <w:pPr>
              <w:pStyle w:val="Tabletext10"/>
              <w:rPr>
                <w:color w:val="FF0000"/>
              </w:rPr>
            </w:pPr>
            <w:r>
              <w:rPr>
                <w:i/>
                <w:color w:val="FF0000"/>
              </w:rPr>
              <w:t>[Je Zeile eine grundlegende Anforderung</w:t>
            </w:r>
            <w:r w:rsidR="00D700BD">
              <w:rPr>
                <w:i/>
                <w:color w:val="FF0000"/>
              </w:rPr>
              <w:t>.</w:t>
            </w:r>
            <w:r>
              <w:rPr>
                <w:i/>
                <w:color w:val="FF0000"/>
              </w:rPr>
              <w:t>]</w:t>
            </w:r>
          </w:p>
        </w:tc>
        <w:tc>
          <w:tcPr>
            <w:tcW w:w="3397" w:type="dxa"/>
            <w:shd w:val="clear" w:color="auto" w:fill="auto"/>
          </w:tcPr>
          <w:p w14:paraId="2A302D6A" w14:textId="77777777" w:rsidR="00661D1E" w:rsidRPr="002411EC" w:rsidRDefault="00661D1E" w:rsidP="00661D1E">
            <w:pPr>
              <w:pStyle w:val="Tabletext10"/>
              <w:rPr>
                <w:color w:val="000000"/>
              </w:rPr>
            </w:pPr>
            <w:r w:rsidRPr="002411EC">
              <w:rPr>
                <w:color w:val="FF0000"/>
              </w:rPr>
              <w:t>-</w:t>
            </w:r>
          </w:p>
        </w:tc>
        <w:tc>
          <w:tcPr>
            <w:tcW w:w="3251" w:type="dxa"/>
            <w:shd w:val="clear" w:color="auto" w:fill="auto"/>
            <w:noWrap/>
          </w:tcPr>
          <w:p w14:paraId="154B13DA" w14:textId="3E1CF338" w:rsidR="00661D1E" w:rsidRPr="002411EC" w:rsidRDefault="001E58A9" w:rsidP="00661D1E">
            <w:pPr>
              <w:pStyle w:val="Tabletext10"/>
              <w:rPr>
                <w:color w:val="000000"/>
              </w:rPr>
            </w:pPr>
            <w:r>
              <w:rPr>
                <w:color w:val="FF0000"/>
              </w:rPr>
              <w:t xml:space="preserve">nicht </w:t>
            </w:r>
            <w:r w:rsidR="00474209">
              <w:rPr>
                <w:color w:val="FF0000"/>
              </w:rPr>
              <w:t>behandelt</w:t>
            </w:r>
          </w:p>
        </w:tc>
      </w:tr>
    </w:tbl>
    <w:p w14:paraId="7F81F7E7" w14:textId="41853310" w:rsidR="004A34E4" w:rsidRDefault="004A34E4">
      <w:pPr>
        <w:spacing w:after="0" w:line="240" w:lineRule="auto"/>
        <w:jc w:val="left"/>
        <w:rPr>
          <w:b/>
        </w:rPr>
      </w:pPr>
    </w:p>
    <w:p w14:paraId="6BB6EA5B" w14:textId="42B04633" w:rsidR="00661D1E" w:rsidRPr="00DF3EB9" w:rsidRDefault="001E58A9" w:rsidP="00165E80">
      <w:pPr>
        <w:pageBreakBefore/>
        <w:rPr>
          <w:szCs w:val="21"/>
        </w:rPr>
      </w:pPr>
      <w:r>
        <w:rPr>
          <w:b/>
        </w:rPr>
        <w:lastRenderedPageBreak/>
        <w:t>WARNHINWEIS 1</w:t>
      </w:r>
      <w:r>
        <w:t xml:space="preserve"> — Die Konformitätsvermutung bleibt nur bestehen, solange die Fundstelle dieser Europäischen </w:t>
      </w:r>
      <w:proofErr w:type="gramStart"/>
      <w:r>
        <w:t>Norm</w:t>
      </w:r>
      <w:proofErr w:type="gramEnd"/>
      <w:r>
        <w:t xml:space="preserve"> in der im Amtsblatt der Europäischen Union veröffentlichten Liste erhalten bleibt. Anwender dieser Norm sollten regelmäßig die im Amtsblatt der Europäischen Union zuletzt veröffentlichte Liste einsehen.</w:t>
      </w:r>
    </w:p>
    <w:p w14:paraId="48B3F8DB" w14:textId="6F4A57B4" w:rsidR="00474209" w:rsidRPr="00DF3EB9" w:rsidRDefault="001E58A9" w:rsidP="00474209">
      <w:r>
        <w:rPr>
          <w:b/>
        </w:rPr>
        <w:t>WARNHINWEIS 2</w:t>
      </w:r>
      <w:r>
        <w:t xml:space="preserve"> — Für Produkte, die in den Anwendungsbereich dieser Norm fallen, können weitere Rechtsvorschriften der EU anwendbar sein.</w:t>
      </w:r>
    </w:p>
    <w:sectPr w:rsidR="00474209" w:rsidRPr="00DF3EB9" w:rsidSect="00937D45">
      <w:footerReference w:type="even" r:id="rId11"/>
      <w:footerReference w:type="default" r:id="rId12"/>
      <w:pgSz w:w="11906" w:h="16838"/>
      <w:pgMar w:top="1644" w:right="737" w:bottom="1418" w:left="851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BBA9F" w14:textId="77777777" w:rsidR="003818D1" w:rsidRDefault="003818D1">
      <w:r>
        <w:separator/>
      </w:r>
    </w:p>
  </w:endnote>
  <w:endnote w:type="continuationSeparator" w:id="0">
    <w:p w14:paraId="0B125BC3" w14:textId="77777777" w:rsidR="003818D1" w:rsidRDefault="0038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B99D" w14:textId="77777777" w:rsidR="003D7E0A" w:rsidRPr="00AA03D8" w:rsidRDefault="00EB051F" w:rsidP="00A966A9">
    <w:pPr>
      <w:pStyle w:val="Fuzeile"/>
      <w:spacing w:before="283" w:after="283"/>
    </w:pPr>
    <w:r w:rsidRPr="00AA03D8">
      <w:fldChar w:fldCharType="begin"/>
    </w:r>
    <w:r w:rsidRPr="00AA03D8">
      <w:instrText xml:space="preserve"> PAGE  \* MERGEFORMAT </w:instrText>
    </w:r>
    <w:r w:rsidRPr="00AA03D8">
      <w:fldChar w:fldCharType="separate"/>
    </w:r>
    <w:r w:rsidR="00661D1E">
      <w:rPr>
        <w:noProof/>
      </w:rPr>
      <w:t>2</w:t>
    </w:r>
    <w:r w:rsidRPr="00AA03D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5FC8" w14:textId="77777777" w:rsidR="003D7E0A" w:rsidRPr="00630BFB" w:rsidRDefault="00EB051F" w:rsidP="00DA0376">
    <w:pPr>
      <w:pStyle w:val="Fuzeile"/>
      <w:spacing w:before="283" w:after="283"/>
      <w:jc w:val="right"/>
    </w:pPr>
    <w:r w:rsidRPr="00AA03D8">
      <w:fldChar w:fldCharType="begin"/>
    </w:r>
    <w:r w:rsidRPr="00AA03D8">
      <w:instrText xml:space="preserve"> PAGE  \* MERGEFORMAT </w:instrText>
    </w:r>
    <w:r w:rsidRPr="00AA03D8">
      <w:fldChar w:fldCharType="separate"/>
    </w:r>
    <w:r w:rsidR="00661D1E">
      <w:rPr>
        <w:noProof/>
      </w:rPr>
      <w:t>1</w:t>
    </w:r>
    <w:r w:rsidRPr="00AA03D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0E39" w14:textId="77777777" w:rsidR="003818D1" w:rsidRDefault="003818D1">
      <w:r>
        <w:separator/>
      </w:r>
    </w:p>
  </w:footnote>
  <w:footnote w:type="continuationSeparator" w:id="0">
    <w:p w14:paraId="69A87695" w14:textId="77777777" w:rsidR="003818D1" w:rsidRDefault="003818D1">
      <w:r>
        <w:continuationSeparator/>
      </w:r>
    </w:p>
  </w:footnote>
  <w:footnote w:id="1">
    <w:p w14:paraId="65312866" w14:textId="77777777" w:rsidR="007C54B5" w:rsidRDefault="00C14C41" w:rsidP="005D15FC">
      <w:pPr>
        <w:pStyle w:val="Funotentext"/>
        <w:ind w:left="426" w:hanging="426"/>
      </w:pPr>
      <w:r>
        <w:rPr>
          <w:rStyle w:val="Funotenzeichen"/>
        </w:rPr>
        <w:footnoteRef/>
      </w:r>
      <w:r w:rsidRPr="007C54B5">
        <w:rPr>
          <w:rStyle w:val="Funotenzeichen"/>
        </w:rPr>
        <w:t xml:space="preserve"> </w:t>
      </w:r>
      <w:r w:rsidR="007C54B5" w:rsidRPr="007C54B5">
        <w:rPr>
          <w:rStyle w:val="Funotenzeichen"/>
        </w:rPr>
        <w:t>2 3</w:t>
      </w:r>
      <w:r w:rsidR="003B6D7D">
        <w:tab/>
      </w:r>
      <w:r>
        <w:t xml:space="preserve">Diese Vorlage </w:t>
      </w:r>
      <w:r w:rsidR="00CC3CA0">
        <w:t>soll</w:t>
      </w:r>
      <w:r>
        <w:t xml:space="preserve"> für </w:t>
      </w:r>
      <w:r w:rsidRPr="00C14C41">
        <w:rPr>
          <w:u w:val="single"/>
        </w:rPr>
        <w:t>Entwürfe</w:t>
      </w:r>
      <w:r>
        <w:t xml:space="preserve"> harmonisierte</w:t>
      </w:r>
      <w:r w:rsidR="00CC3CA0">
        <w:t>r</w:t>
      </w:r>
      <w:r>
        <w:t xml:space="preserve"> Normen </w:t>
      </w:r>
      <w:r w:rsidR="00CC3CA0">
        <w:t>zur</w:t>
      </w:r>
      <w:r>
        <w:t xml:space="preserve"> Unterstützung der Maschinen</w:t>
      </w:r>
      <w:r w:rsidR="00CC3CA0">
        <w:t>v</w:t>
      </w:r>
      <w:r>
        <w:t xml:space="preserve">erordnung </w:t>
      </w:r>
      <w:r w:rsidR="00CC3CA0">
        <w:t>verwendet werden</w:t>
      </w:r>
      <w:r>
        <w:t>.</w:t>
      </w:r>
      <w:r w:rsidR="007C54B5" w:rsidRPr="007C54B5">
        <w:t xml:space="preserve"> </w:t>
      </w:r>
    </w:p>
    <w:p w14:paraId="0ECC0BA5" w14:textId="22166A70" w:rsidR="00652904" w:rsidRDefault="00652904" w:rsidP="005D15FC">
      <w:pPr>
        <w:pStyle w:val="Funotentext"/>
        <w:ind w:left="426" w:hanging="426"/>
      </w:pPr>
      <w:r>
        <w:tab/>
      </w:r>
      <w:r w:rsidR="007C54B5">
        <w:t>Da die Annahme des Normungsauftrag</w:t>
      </w:r>
      <w:r w:rsidR="002D28C4">
        <w:t>s</w:t>
      </w:r>
      <w:r w:rsidR="007C54B5">
        <w:t xml:space="preserve"> zur Unterstützung der Maschinenverordnung noch aussteht (dies wird für 2024 erwartet und dann entsprechend von den CEN- und CENELEC-BTs angenommen), sind die Referenznummer und das Datum des Normungsantrags noch nicht bekannt, daher wurden entsprechende Platzhalter „C(202</w:t>
      </w:r>
      <w:proofErr w:type="gramStart"/>
      <w:r w:rsidR="007C54B5">
        <w:t>X)XXX</w:t>
      </w:r>
      <w:proofErr w:type="gramEnd"/>
      <w:r w:rsidR="007C54B5">
        <w:t>“, „TT. Monat JJJJ“ und „M/XXX“ an ihrer Stelle verwendet.</w:t>
      </w:r>
      <w:r w:rsidRPr="00652904">
        <w:t xml:space="preserve"> </w:t>
      </w:r>
    </w:p>
    <w:p w14:paraId="27A2F148" w14:textId="44E76573" w:rsidR="00C14C41" w:rsidRDefault="00652904" w:rsidP="005D15FC">
      <w:pPr>
        <w:pStyle w:val="Funotentext"/>
        <w:ind w:left="426" w:hanging="426"/>
      </w:pPr>
      <w:r>
        <w:tab/>
        <w:t>Mit Annahme des Normungsauftrags wird diese Vorlage entsprechend überarbeitet und die Referenznummer und das Datum des angenommenen Normungsauftrags ergänzt.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2C549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C61A574A"/>
    <w:lvl w:ilvl="0">
      <w:start w:val="1"/>
      <w:numFmt w:val="bullet"/>
      <w:pStyle w:val="Aufzhlungszeichen5"/>
      <w:lvlText w:val="•"/>
      <w:lvlJc w:val="left"/>
      <w:pPr>
        <w:tabs>
          <w:tab w:val="num" w:pos="1492"/>
        </w:tabs>
        <w:ind w:left="1492" w:hanging="360"/>
      </w:pPr>
      <w:rPr>
        <w:rFonts w:ascii="Cambria Math" w:hAnsi="Cambria Math" w:cs="Cambria Math"/>
      </w:rPr>
    </w:lvl>
  </w:abstractNum>
  <w:abstractNum w:abstractNumId="2" w15:restartNumberingAfterBreak="0">
    <w:nsid w:val="FFFFFF81"/>
    <w:multiLevelType w:val="singleLevel"/>
    <w:tmpl w:val="0C428C80"/>
    <w:lvl w:ilvl="0">
      <w:start w:val="1"/>
      <w:numFmt w:val="bullet"/>
      <w:pStyle w:val="Aufzhlungszeichen4"/>
      <w:lvlText w:val="•"/>
      <w:lvlJc w:val="left"/>
      <w:pPr>
        <w:ind w:left="1599" w:hanging="397"/>
      </w:pPr>
      <w:rPr>
        <w:rFonts w:ascii="Cambria Math" w:hAnsi="Cambria Math" w:cs="Cambria Math"/>
      </w:rPr>
    </w:lvl>
  </w:abstractNum>
  <w:abstractNum w:abstractNumId="3" w15:restartNumberingAfterBreak="0">
    <w:nsid w:val="FFFFFF82"/>
    <w:multiLevelType w:val="singleLevel"/>
    <w:tmpl w:val="A2EA6AEE"/>
    <w:lvl w:ilvl="0">
      <w:start w:val="1"/>
      <w:numFmt w:val="bullet"/>
      <w:pStyle w:val="Aufzhlungszeichen3"/>
      <w:lvlText w:val="•"/>
      <w:lvlJc w:val="left"/>
      <w:pPr>
        <w:ind w:left="1196" w:hanging="397"/>
      </w:pPr>
      <w:rPr>
        <w:rFonts w:ascii="Cambria Math" w:hAnsi="Cambria Math" w:cs="Cambria Math"/>
      </w:rPr>
    </w:lvl>
  </w:abstractNum>
  <w:abstractNum w:abstractNumId="4" w15:restartNumberingAfterBreak="0">
    <w:nsid w:val="FFFFFF83"/>
    <w:multiLevelType w:val="singleLevel"/>
    <w:tmpl w:val="8392E174"/>
    <w:lvl w:ilvl="0">
      <w:start w:val="1"/>
      <w:numFmt w:val="bullet"/>
      <w:pStyle w:val="Aufzhlungszeichen2"/>
      <w:lvlText w:val="•"/>
      <w:lvlJc w:val="left"/>
      <w:pPr>
        <w:ind w:left="799" w:hanging="396"/>
      </w:pPr>
      <w:rPr>
        <w:rFonts w:ascii="Cambria Math" w:hAnsi="Cambria Math" w:cs="Cambria Math"/>
      </w:rPr>
    </w:lvl>
  </w:abstractNum>
  <w:abstractNum w:abstractNumId="5" w15:restartNumberingAfterBreak="0">
    <w:nsid w:val="FFFFFF89"/>
    <w:multiLevelType w:val="singleLevel"/>
    <w:tmpl w:val="1006000E"/>
    <w:lvl w:ilvl="0">
      <w:start w:val="1"/>
      <w:numFmt w:val="bullet"/>
      <w:pStyle w:val="Aufzhlungszeichen"/>
      <w:lvlText w:val="•"/>
      <w:lvlJc w:val="left"/>
      <w:pPr>
        <w:ind w:left="403" w:hanging="403"/>
      </w:pPr>
      <w:rPr>
        <w:rFonts w:ascii="Cambria Math" w:hAnsi="Cambria Math" w:cs="Cambria Math"/>
      </w:rPr>
    </w:lvl>
  </w:abstractNum>
  <w:abstractNum w:abstractNumId="6" w15:restartNumberingAfterBreak="0">
    <w:nsid w:val="05F252BD"/>
    <w:multiLevelType w:val="singleLevel"/>
    <w:tmpl w:val="BA76B1B4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7" w15:restartNumberingAfterBreak="0">
    <w:nsid w:val="08A55008"/>
    <w:multiLevelType w:val="multilevel"/>
    <w:tmpl w:val="1598E5D4"/>
    <w:lvl w:ilvl="0">
      <w:start w:val="1"/>
      <w:numFmt w:val="upperLetter"/>
      <w:pStyle w:val="ANNEX"/>
      <w:suff w:val="nothing"/>
      <w:lvlText w:val="Anhang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2"/>
      <w:lvlText w:val="%1.%2"/>
      <w:lvlJc w:val="left"/>
      <w:pPr>
        <w:ind w:left="595" w:hanging="595"/>
      </w:pPr>
      <w:rPr>
        <w:rFonts w:hint="default"/>
      </w:rPr>
    </w:lvl>
    <w:lvl w:ilvl="2">
      <w:start w:val="1"/>
      <w:numFmt w:val="decimal"/>
      <w:pStyle w:val="a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a4"/>
      <w:lvlText w:val="%1.%2.%3.%4"/>
      <w:lvlJc w:val="left"/>
      <w:pPr>
        <w:ind w:left="879" w:hanging="879"/>
      </w:pPr>
      <w:rPr>
        <w:rFonts w:hint="default"/>
      </w:rPr>
    </w:lvl>
    <w:lvl w:ilvl="4">
      <w:start w:val="1"/>
      <w:numFmt w:val="decimal"/>
      <w:pStyle w:val="a5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pStyle w:val="a6"/>
      <w:lvlText w:val="%1.%2.%3.%4.%5.%6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Restart w:val="1"/>
      <w:pStyle w:val="FormulaNrANNEX"/>
      <w:suff w:val="nothing"/>
      <w:lvlText w:val="(%1.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FiguretitleANNEX"/>
      <w:suff w:val="space"/>
      <w:lvlText w:val="Bild 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pStyle w:val="TabletitleANNEX"/>
      <w:suff w:val="space"/>
      <w:lvlText w:val="Tabelle %1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B3349DA"/>
    <w:multiLevelType w:val="multilevel"/>
    <w:tmpl w:val="5F9E8AB4"/>
    <w:lvl w:ilvl="0">
      <w:start w:val="1"/>
      <w:numFmt w:val="upperLetter"/>
      <w:suff w:val="nothing"/>
      <w:lvlText w:val="Annex Z%1"/>
      <w:lvlJc w:val="left"/>
      <w:pPr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Z%1.%2"/>
      <w:lvlJc w:val="left"/>
      <w:pPr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Z%1.%2.%3"/>
      <w:lvlJc w:val="left"/>
      <w:pPr>
        <w:tabs>
          <w:tab w:val="num" w:pos="794"/>
        </w:tabs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Z%1.%2.%3.%4"/>
      <w:lvlJc w:val="left"/>
      <w:pPr>
        <w:tabs>
          <w:tab w:val="num" w:pos="1080"/>
        </w:tabs>
        <w:ind w:left="0" w:firstLine="0"/>
      </w:pPr>
      <w:rPr>
        <w:rFonts w:ascii="Arial" w:hAnsi="Arial" w:cs="Times New Roman" w:hint="default"/>
        <w:b/>
        <w:i w:val="0"/>
      </w:rPr>
    </w:lvl>
    <w:lvl w:ilvl="4">
      <w:start w:val="1"/>
      <w:numFmt w:val="decimal"/>
      <w:lvlText w:val="Z%1.%2.%3.%4.%5"/>
      <w:lvlJc w:val="left"/>
      <w:pPr>
        <w:tabs>
          <w:tab w:val="num" w:pos="1080"/>
        </w:tabs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Z%1.%2.%3.%4.%5.%6"/>
      <w:lvlJc w:val="left"/>
      <w:pPr>
        <w:tabs>
          <w:tab w:val="num" w:pos="1440"/>
        </w:tabs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Restart w:val="1"/>
      <w:suff w:val="space"/>
      <w:lvlText w:val="Figure %1.%7 —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Restart w:val="1"/>
      <w:suff w:val="space"/>
      <w:lvlText w:val="Table %1.%8 —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cs="Times New Roman" w:hint="default"/>
      </w:rPr>
    </w:lvl>
  </w:abstractNum>
  <w:abstractNum w:abstractNumId="9" w15:restartNumberingAfterBreak="0">
    <w:nsid w:val="11F16DA9"/>
    <w:multiLevelType w:val="multilevel"/>
    <w:tmpl w:val="3D7404C2"/>
    <w:styleLink w:val="DINSimpleTemplateFormula"/>
    <w:lvl w:ilvl="0">
      <w:start w:val="1"/>
      <w:numFmt w:val="decimal"/>
      <w:pStyle w:val="FormulaNr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D2432F2"/>
    <w:multiLevelType w:val="multilevel"/>
    <w:tmpl w:val="956A7560"/>
    <w:styleLink w:val="DINSimpleTemplateBild"/>
    <w:lvl w:ilvl="0">
      <w:start w:val="1"/>
      <w:numFmt w:val="decimal"/>
      <w:pStyle w:val="Figuretitlemain"/>
      <w:suff w:val="space"/>
      <w:lvlText w:val="Bild 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11" w15:restartNumberingAfterBreak="0">
    <w:nsid w:val="2E425486"/>
    <w:multiLevelType w:val="multilevel"/>
    <w:tmpl w:val="F5A0C378"/>
    <w:lvl w:ilvl="0">
      <w:start w:val="1"/>
      <w:numFmt w:val="upperLetter"/>
      <w:pStyle w:val="Literaturverzeichnis1"/>
      <w:suff w:val="nothing"/>
      <w:lvlText w:val="Annexe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2" w15:restartNumberingAfterBreak="0">
    <w:nsid w:val="33AC7EB8"/>
    <w:multiLevelType w:val="multilevel"/>
    <w:tmpl w:val="43D4A14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13" w15:restartNumberingAfterBreak="0">
    <w:nsid w:val="35541197"/>
    <w:multiLevelType w:val="multilevel"/>
    <w:tmpl w:val="71BC99EC"/>
    <w:styleLink w:val="DINSimpleTemplateTabelle"/>
    <w:lvl w:ilvl="0">
      <w:start w:val="1"/>
      <w:numFmt w:val="decimal"/>
      <w:pStyle w:val="Tabletitlemain"/>
      <w:suff w:val="space"/>
      <w:lvlText w:val="Tabelle 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5B37D8"/>
    <w:multiLevelType w:val="multilevel"/>
    <w:tmpl w:val="EAC66EF0"/>
    <w:lvl w:ilvl="0">
      <w:start w:val="1"/>
      <w:numFmt w:val="upperLetter"/>
      <w:pStyle w:val="ANNEXN"/>
      <w:suff w:val="nothing"/>
      <w:lvlText w:val="Nationaler Anhang N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2"/>
      <w:lvlText w:val="N%1.%2"/>
      <w:lvlJc w:val="left"/>
      <w:pPr>
        <w:ind w:left="641" w:hanging="641"/>
      </w:pPr>
      <w:rPr>
        <w:rFonts w:hint="default"/>
      </w:rPr>
    </w:lvl>
    <w:lvl w:ilvl="2">
      <w:start w:val="1"/>
      <w:numFmt w:val="decimal"/>
      <w:pStyle w:val="na3"/>
      <w:lvlText w:val="N%1.%2.%3"/>
      <w:lvlJc w:val="left"/>
      <w:pPr>
        <w:ind w:left="879" w:hanging="879"/>
      </w:pPr>
      <w:rPr>
        <w:rFonts w:hint="default"/>
      </w:rPr>
    </w:lvl>
    <w:lvl w:ilvl="3">
      <w:start w:val="1"/>
      <w:numFmt w:val="decimal"/>
      <w:pStyle w:val="na4"/>
      <w:lvlText w:val="N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pStyle w:val="na5"/>
      <w:lvlText w:val="N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na6"/>
      <w:lvlText w:val="N%1.%2.%3.%4.%5.%6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Restart w:val="1"/>
      <w:pStyle w:val="FormulaNrANNEXN"/>
      <w:suff w:val="nothing"/>
      <w:lvlText w:val="(N%1.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FiguretitleANNEXN"/>
      <w:suff w:val="space"/>
      <w:lvlText w:val="Bild N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pStyle w:val="TabletitleANNEXN"/>
      <w:suff w:val="space"/>
      <w:lvlText w:val="Tabelle N%1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87D4433"/>
    <w:multiLevelType w:val="multilevel"/>
    <w:tmpl w:val="F3A48CEA"/>
    <w:lvl w:ilvl="0">
      <w:start w:val="1"/>
      <w:numFmt w:val="bullet"/>
      <w:pStyle w:val="Listenfortsetzung"/>
      <w:lvlText w:val="—"/>
      <w:lvlJc w:val="left"/>
      <w:pPr>
        <w:ind w:left="400" w:hanging="400"/>
      </w:pPr>
      <w:rPr>
        <w:rFonts w:ascii="Cambria Math" w:hAnsi="Cambria Math" w:cs="Cambria Math"/>
      </w:rPr>
    </w:lvl>
    <w:lvl w:ilvl="1">
      <w:start w:val="1"/>
      <w:numFmt w:val="bullet"/>
      <w:pStyle w:val="Listenfortsetzung2"/>
      <w:lvlText w:val="—"/>
      <w:lvlJc w:val="left"/>
      <w:pPr>
        <w:ind w:left="800" w:hanging="400"/>
      </w:pPr>
      <w:rPr>
        <w:rFonts w:ascii="Cambria Math" w:hAnsi="Cambria Math" w:cs="Cambria Math"/>
      </w:rPr>
    </w:lvl>
    <w:lvl w:ilvl="2">
      <w:start w:val="1"/>
      <w:numFmt w:val="bullet"/>
      <w:pStyle w:val="Listenfortsetzung3"/>
      <w:lvlText w:val="—"/>
      <w:lvlJc w:val="left"/>
      <w:pPr>
        <w:ind w:left="1200" w:hanging="400"/>
      </w:pPr>
      <w:rPr>
        <w:rFonts w:ascii="Cambria Math" w:hAnsi="Cambria Math" w:cs="Cambria Math"/>
      </w:rPr>
    </w:lvl>
    <w:lvl w:ilvl="3">
      <w:start w:val="1"/>
      <w:numFmt w:val="bullet"/>
      <w:pStyle w:val="Listenfortsetzung4"/>
      <w:lvlText w:val="—"/>
      <w:lvlJc w:val="left"/>
      <w:pPr>
        <w:ind w:left="1600" w:hanging="400"/>
      </w:pPr>
      <w:rPr>
        <w:rFonts w:ascii="Cambria Math" w:hAnsi="Cambria Math" w:cs="Cambria Math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2CA05C3"/>
    <w:multiLevelType w:val="multilevel"/>
    <w:tmpl w:val="F0021BF6"/>
    <w:lvl w:ilvl="0">
      <w:start w:val="1"/>
      <w:numFmt w:val="upperLetter"/>
      <w:suff w:val="nothing"/>
      <w:lvlText w:val="Annex Z%1"/>
      <w:lvlJc w:val="left"/>
      <w:pPr>
        <w:ind w:left="0" w:firstLine="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Z%1.%2"/>
      <w:lvlJc w:val="left"/>
      <w:pPr>
        <w:tabs>
          <w:tab w:val="num" w:pos="0"/>
        </w:tabs>
        <w:ind w:left="0" w:firstLine="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Z%1.%2.%3"/>
      <w:lvlJc w:val="left"/>
      <w:pPr>
        <w:tabs>
          <w:tab w:val="num" w:pos="794"/>
        </w:tabs>
        <w:ind w:left="0" w:firstLine="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Z%1.%2.%3.%4"/>
      <w:lvlJc w:val="left"/>
      <w:pPr>
        <w:tabs>
          <w:tab w:val="num" w:pos="1080"/>
        </w:tabs>
        <w:ind w:left="0" w:firstLine="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%1.%2.%3.%4.%5"/>
      <w:lvlJc w:val="left"/>
      <w:pPr>
        <w:tabs>
          <w:tab w:val="num" w:pos="1080"/>
        </w:tabs>
        <w:ind w:left="0" w:firstLine="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%1.%2.%3.%4.%5.%6"/>
      <w:lvlJc w:val="left"/>
      <w:pPr>
        <w:tabs>
          <w:tab w:val="num" w:pos="1440"/>
        </w:tabs>
        <w:ind w:left="0" w:firstLine="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Restart w:val="1"/>
      <w:suff w:val="space"/>
      <w:lvlText w:val="Figure %1.%7 —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Restart w:val="1"/>
      <w:suff w:val="space"/>
      <w:lvlText w:val="Table %1.%8 —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5E971A6F"/>
    <w:multiLevelType w:val="multilevel"/>
    <w:tmpl w:val="B372D4F6"/>
    <w:lvl w:ilvl="0">
      <w:start w:val="1"/>
      <w:numFmt w:val="upperLetter"/>
      <w:pStyle w:val="ANNEXZ"/>
      <w:suff w:val="nothing"/>
      <w:lvlText w:val="Anhang Z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za2"/>
      <w:lvlText w:val="Z%1.%2"/>
      <w:lvlJc w:val="left"/>
      <w:pPr>
        <w:ind w:left="641" w:hanging="641"/>
      </w:pPr>
      <w:rPr>
        <w:rFonts w:hint="default"/>
      </w:rPr>
    </w:lvl>
    <w:lvl w:ilvl="2">
      <w:start w:val="1"/>
      <w:numFmt w:val="decimal"/>
      <w:pStyle w:val="za3"/>
      <w:lvlText w:val="Z%1.%2.%3"/>
      <w:lvlJc w:val="left"/>
      <w:pPr>
        <w:ind w:left="879" w:hanging="879"/>
      </w:pPr>
      <w:rPr>
        <w:rFonts w:hint="default"/>
      </w:rPr>
    </w:lvl>
    <w:lvl w:ilvl="3">
      <w:start w:val="1"/>
      <w:numFmt w:val="decimal"/>
      <w:pStyle w:val="za4"/>
      <w:lvlText w:val="Z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pStyle w:val="za5"/>
      <w:lvlText w:val="Z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za6"/>
      <w:lvlText w:val="Z%1.%2.%3.%4.%5.%6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Restart w:val="1"/>
      <w:pStyle w:val="FormulaNrANNEXZ"/>
      <w:suff w:val="nothing"/>
      <w:lvlText w:val="(Z%1.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FiguretitleANNEXZ"/>
      <w:suff w:val="space"/>
      <w:lvlText w:val="Bild Z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pStyle w:val="TabletitleANNEXZ"/>
      <w:suff w:val="space"/>
      <w:lvlText w:val="Tabelle Z%1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D0D5C59"/>
    <w:multiLevelType w:val="multilevel"/>
    <w:tmpl w:val="BB089AB0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2880A28"/>
    <w:multiLevelType w:val="multilevel"/>
    <w:tmpl w:val="6492A40E"/>
    <w:lvl w:ilvl="0">
      <w:start w:val="1"/>
      <w:numFmt w:val="lowerLetter"/>
      <w:pStyle w:val="Listennummer"/>
      <w:lvlText w:val="%1)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pStyle w:val="Listennummer2"/>
      <w:lvlText w:val="%2)"/>
      <w:lvlJc w:val="left"/>
      <w:pPr>
        <w:ind w:left="800" w:hanging="400"/>
      </w:pPr>
      <w:rPr>
        <w:rFonts w:hint="default"/>
      </w:rPr>
    </w:lvl>
    <w:lvl w:ilvl="2">
      <w:start w:val="1"/>
      <w:numFmt w:val="lowerRoman"/>
      <w:pStyle w:val="Listennummer3"/>
      <w:lvlText w:val="%3)"/>
      <w:lvlJc w:val="left"/>
      <w:pPr>
        <w:ind w:left="1200" w:hanging="400"/>
      </w:pPr>
      <w:rPr>
        <w:rFonts w:hint="default"/>
      </w:rPr>
    </w:lvl>
    <w:lvl w:ilvl="3">
      <w:start w:val="1"/>
      <w:numFmt w:val="upperRoman"/>
      <w:pStyle w:val="Listennummer4"/>
      <w:lvlText w:val="%4)"/>
      <w:lvlJc w:val="left"/>
      <w:pPr>
        <w:ind w:left="1600" w:hanging="40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52119514">
    <w:abstractNumId w:val="7"/>
  </w:num>
  <w:num w:numId="2" w16cid:durableId="1496650792">
    <w:abstractNumId w:val="17"/>
  </w:num>
  <w:num w:numId="3" w16cid:durableId="485166320">
    <w:abstractNumId w:val="6"/>
  </w:num>
  <w:num w:numId="4" w16cid:durableId="635381699">
    <w:abstractNumId w:val="19"/>
  </w:num>
  <w:num w:numId="5" w16cid:durableId="1140853155">
    <w:abstractNumId w:val="0"/>
  </w:num>
  <w:num w:numId="6" w16cid:durableId="1339187482">
    <w:abstractNumId w:val="5"/>
  </w:num>
  <w:num w:numId="7" w16cid:durableId="728383322">
    <w:abstractNumId w:val="4"/>
  </w:num>
  <w:num w:numId="8" w16cid:durableId="317005400">
    <w:abstractNumId w:val="3"/>
  </w:num>
  <w:num w:numId="9" w16cid:durableId="1861772507">
    <w:abstractNumId w:val="2"/>
  </w:num>
  <w:num w:numId="10" w16cid:durableId="458032467">
    <w:abstractNumId w:val="1"/>
  </w:num>
  <w:num w:numId="11" w16cid:durableId="1408772134">
    <w:abstractNumId w:val="15"/>
  </w:num>
  <w:num w:numId="12" w16cid:durableId="949701051">
    <w:abstractNumId w:val="14"/>
  </w:num>
  <w:num w:numId="13" w16cid:durableId="1909025857">
    <w:abstractNumId w:val="12"/>
  </w:num>
  <w:num w:numId="14" w16cid:durableId="82799984">
    <w:abstractNumId w:val="10"/>
    <w:lvlOverride w:ilvl="0">
      <w:lvl w:ilvl="0">
        <w:start w:val="1"/>
        <w:numFmt w:val="decimal"/>
        <w:pStyle w:val="Figuretitlemain"/>
        <w:suff w:val="space"/>
        <w:lvlText w:val="Bild %1"/>
        <w:lvlJc w:val="left"/>
        <w:pPr>
          <w:ind w:left="0" w:firstLine="0"/>
        </w:pPr>
        <w:rPr>
          <w:rFonts w:hint="default"/>
          <w:b/>
          <w:i w:val="0"/>
        </w:rPr>
      </w:lvl>
    </w:lvlOverride>
  </w:num>
  <w:num w:numId="15" w16cid:durableId="1486117885">
    <w:abstractNumId w:val="11"/>
  </w:num>
  <w:num w:numId="16" w16cid:durableId="16128576">
    <w:abstractNumId w:val="13"/>
    <w:lvlOverride w:ilvl="0">
      <w:lvl w:ilvl="0">
        <w:start w:val="1"/>
        <w:numFmt w:val="decimal"/>
        <w:pStyle w:val="Tabletitlemain"/>
        <w:suff w:val="space"/>
        <w:lvlText w:val="Tabelle %1"/>
        <w:lvlJc w:val="left"/>
        <w:pPr>
          <w:ind w:left="0" w:firstLine="0"/>
        </w:pPr>
        <w:rPr>
          <w:rFonts w:hint="default"/>
        </w:rPr>
      </w:lvl>
    </w:lvlOverride>
  </w:num>
  <w:num w:numId="17" w16cid:durableId="1567497741">
    <w:abstractNumId w:val="9"/>
  </w:num>
  <w:num w:numId="18" w16cid:durableId="2010522561">
    <w:abstractNumId w:val="5"/>
    <w:lvlOverride w:ilvl="0">
      <w:startOverride w:val="1"/>
    </w:lvlOverride>
  </w:num>
  <w:num w:numId="19" w16cid:durableId="939727329">
    <w:abstractNumId w:val="10"/>
  </w:num>
  <w:num w:numId="20" w16cid:durableId="178541972">
    <w:abstractNumId w:val="13"/>
  </w:num>
  <w:num w:numId="21" w16cid:durableId="622688532">
    <w:abstractNumId w:val="18"/>
  </w:num>
  <w:num w:numId="22" w16cid:durableId="13875349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6610921">
    <w:abstractNumId w:val="15"/>
    <w:lvlOverride w:ilvl="0">
      <w:startOverride w:val="1"/>
    </w:lvlOverride>
  </w:num>
  <w:num w:numId="24" w16cid:durableId="701318615">
    <w:abstractNumId w:val="15"/>
    <w:lvlOverride w:ilvl="0">
      <w:startOverride w:val="1"/>
    </w:lvlOverride>
  </w:num>
  <w:num w:numId="25" w16cid:durableId="1107775794">
    <w:abstractNumId w:val="15"/>
  </w:num>
  <w:num w:numId="26" w16cid:durableId="11298229">
    <w:abstractNumId w:val="19"/>
    <w:lvlOverride w:ilvl="0">
      <w:startOverride w:val="1"/>
    </w:lvlOverride>
  </w:num>
  <w:num w:numId="27" w16cid:durableId="1789204175">
    <w:abstractNumId w:val="19"/>
  </w:num>
  <w:num w:numId="28" w16cid:durableId="1685010943">
    <w:abstractNumId w:val="19"/>
  </w:num>
  <w:num w:numId="29" w16cid:durableId="149291367">
    <w:abstractNumId w:val="7"/>
  </w:num>
  <w:num w:numId="30" w16cid:durableId="1442067828">
    <w:abstractNumId w:val="7"/>
  </w:num>
  <w:num w:numId="31" w16cid:durableId="4331361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2" w16cid:durableId="114485595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3" w16cid:durableId="587465309">
    <w:abstractNumId w:val="7"/>
  </w:num>
  <w:num w:numId="34" w16cid:durableId="1975065351">
    <w:abstractNumId w:val="6"/>
    <w:lvlOverride w:ilvl="0">
      <w:startOverride w:val="1"/>
    </w:lvlOverride>
  </w:num>
  <w:num w:numId="35" w16cid:durableId="967584266">
    <w:abstractNumId w:val="16"/>
  </w:num>
  <w:num w:numId="36" w16cid:durableId="598369649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styleLockTheme/>
  <w:styleLockQFSet/>
  <w:defaultTabStop w:val="40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emplate" w:val="std_DE_simple"/>
  </w:docVars>
  <w:rsids>
    <w:rsidRoot w:val="00175633"/>
    <w:rsid w:val="00022A13"/>
    <w:rsid w:val="00034D10"/>
    <w:rsid w:val="00062872"/>
    <w:rsid w:val="00063392"/>
    <w:rsid w:val="00076FB2"/>
    <w:rsid w:val="000A15F7"/>
    <w:rsid w:val="00105FE7"/>
    <w:rsid w:val="0012116A"/>
    <w:rsid w:val="00125DD6"/>
    <w:rsid w:val="001579DE"/>
    <w:rsid w:val="00165E80"/>
    <w:rsid w:val="00175633"/>
    <w:rsid w:val="00177F31"/>
    <w:rsid w:val="00195DE5"/>
    <w:rsid w:val="001B0991"/>
    <w:rsid w:val="001E58A9"/>
    <w:rsid w:val="00213F12"/>
    <w:rsid w:val="00224F40"/>
    <w:rsid w:val="002D28C4"/>
    <w:rsid w:val="00304CCE"/>
    <w:rsid w:val="003216F2"/>
    <w:rsid w:val="00355D47"/>
    <w:rsid w:val="00372273"/>
    <w:rsid w:val="00377E0C"/>
    <w:rsid w:val="00380E89"/>
    <w:rsid w:val="003818D1"/>
    <w:rsid w:val="00382895"/>
    <w:rsid w:val="003B6D7D"/>
    <w:rsid w:val="003D7E0A"/>
    <w:rsid w:val="003E6F4E"/>
    <w:rsid w:val="00411A51"/>
    <w:rsid w:val="00431FD1"/>
    <w:rsid w:val="00474209"/>
    <w:rsid w:val="004A34E4"/>
    <w:rsid w:val="00502F01"/>
    <w:rsid w:val="00552D0F"/>
    <w:rsid w:val="005B56AA"/>
    <w:rsid w:val="005D15FC"/>
    <w:rsid w:val="005E2920"/>
    <w:rsid w:val="005F431A"/>
    <w:rsid w:val="0064744B"/>
    <w:rsid w:val="0065034B"/>
    <w:rsid w:val="00652904"/>
    <w:rsid w:val="00661D1E"/>
    <w:rsid w:val="006F5C92"/>
    <w:rsid w:val="00737353"/>
    <w:rsid w:val="007C54B5"/>
    <w:rsid w:val="00813598"/>
    <w:rsid w:val="00872E6B"/>
    <w:rsid w:val="00884048"/>
    <w:rsid w:val="008E69E0"/>
    <w:rsid w:val="008F3630"/>
    <w:rsid w:val="00900961"/>
    <w:rsid w:val="009761B8"/>
    <w:rsid w:val="009865F2"/>
    <w:rsid w:val="009879AA"/>
    <w:rsid w:val="009C0013"/>
    <w:rsid w:val="009D3906"/>
    <w:rsid w:val="009D57D9"/>
    <w:rsid w:val="009F76AF"/>
    <w:rsid w:val="00A12830"/>
    <w:rsid w:val="00A13592"/>
    <w:rsid w:val="00A54659"/>
    <w:rsid w:val="00A93D31"/>
    <w:rsid w:val="00AD6CA7"/>
    <w:rsid w:val="00B52845"/>
    <w:rsid w:val="00B63277"/>
    <w:rsid w:val="00BC4F36"/>
    <w:rsid w:val="00BD66DC"/>
    <w:rsid w:val="00BE09D9"/>
    <w:rsid w:val="00C14C41"/>
    <w:rsid w:val="00C31BBC"/>
    <w:rsid w:val="00C52231"/>
    <w:rsid w:val="00C6154B"/>
    <w:rsid w:val="00C61C3F"/>
    <w:rsid w:val="00CB45B8"/>
    <w:rsid w:val="00CC20D3"/>
    <w:rsid w:val="00CC3CA0"/>
    <w:rsid w:val="00CE4A8C"/>
    <w:rsid w:val="00D135DE"/>
    <w:rsid w:val="00D47520"/>
    <w:rsid w:val="00D65A44"/>
    <w:rsid w:val="00D700BD"/>
    <w:rsid w:val="00D80544"/>
    <w:rsid w:val="00DB06BB"/>
    <w:rsid w:val="00DB46B0"/>
    <w:rsid w:val="00DB628C"/>
    <w:rsid w:val="00E415F0"/>
    <w:rsid w:val="00E57AE9"/>
    <w:rsid w:val="00E722F7"/>
    <w:rsid w:val="00E80A4F"/>
    <w:rsid w:val="00E900DB"/>
    <w:rsid w:val="00EB051F"/>
    <w:rsid w:val="00F04FFD"/>
    <w:rsid w:val="00F55C85"/>
    <w:rsid w:val="00F64831"/>
    <w:rsid w:val="00F6649A"/>
    <w:rsid w:val="00FA218A"/>
    <w:rsid w:val="00FA58F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CA4652"/>
  <w15:docId w15:val="{A31510FD-C419-421E-A596-1ACE58E3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de-DE" w:eastAsia="de-DE" w:bidi="de-DE"/>
      </w:rPr>
    </w:rPrDefault>
    <w:pPrDefault/>
  </w:docDefaults>
  <w:latentStyles w:defLockedState="1" w:defUIPriority="2" w:defSemiHidden="0" w:defUnhideWhenUsed="0" w:defQFormat="1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locked="0" w:uiPriority="41" w:qFormat="0"/>
    <w:lsdException w:name="Plain Table 2" w:locked="0" w:uiPriority="42" w:qFormat="0"/>
    <w:lsdException w:name="Plain Table 3" w:locked="0" w:uiPriority="43" w:qFormat="0"/>
    <w:lsdException w:name="Plain Table 4" w:locked="0" w:uiPriority="44" w:qFormat="0"/>
    <w:lsdException w:name="Plain Table 5" w:locked="0" w:uiPriority="45" w:qFormat="0"/>
    <w:lsdException w:name="Grid Table Light" w:locked="0" w:uiPriority="40" w:qFormat="0"/>
    <w:lsdException w:name="Grid Table 1 Light" w:locked="0" w:uiPriority="46" w:qFormat="0"/>
    <w:lsdException w:name="Grid Table 2" w:locked="0" w:uiPriority="47" w:qFormat="0"/>
    <w:lsdException w:name="Grid Table 3" w:locked="0" w:uiPriority="48" w:qFormat="0"/>
    <w:lsdException w:name="Grid Table 4" w:locked="0" w:uiPriority="49" w:qFormat="0"/>
    <w:lsdException w:name="Grid Table 5 Dark" w:locked="0" w:uiPriority="50" w:qFormat="0"/>
    <w:lsdException w:name="Grid Table 6 Colorful" w:locked="0" w:uiPriority="51" w:qFormat="0"/>
    <w:lsdException w:name="Grid Table 7 Colorful" w:locked="0" w:uiPriority="52" w:qFormat="0"/>
    <w:lsdException w:name="Grid Table 1 Light Accent 1" w:locked="0" w:uiPriority="46" w:qFormat="0"/>
    <w:lsdException w:name="Grid Table 2 Accent 1" w:locked="0" w:uiPriority="47" w:qFormat="0"/>
    <w:lsdException w:name="Grid Table 3 Accent 1" w:locked="0" w:uiPriority="48" w:qFormat="0"/>
    <w:lsdException w:name="Grid Table 4 Accent 1" w:locked="0" w:uiPriority="49" w:qFormat="0"/>
    <w:lsdException w:name="Grid Table 5 Dark Accent 1" w:locked="0" w:uiPriority="50" w:qFormat="0"/>
    <w:lsdException w:name="Grid Table 6 Colorful Accent 1" w:locked="0" w:uiPriority="51" w:qFormat="0"/>
    <w:lsdException w:name="Grid Table 7 Colorful Accent 1" w:locked="0" w:uiPriority="52" w:qFormat="0"/>
    <w:lsdException w:name="Grid Table 1 Light Accent 2" w:locked="0" w:uiPriority="46" w:qFormat="0"/>
    <w:lsdException w:name="Grid Table 2 Accent 2" w:locked="0" w:uiPriority="47" w:qFormat="0"/>
    <w:lsdException w:name="Grid Table 3 Accent 2" w:locked="0" w:uiPriority="48" w:qFormat="0"/>
    <w:lsdException w:name="Grid Table 4 Accent 2" w:locked="0" w:uiPriority="49" w:qFormat="0"/>
    <w:lsdException w:name="Grid Table 5 Dark Accent 2" w:locked="0" w:uiPriority="50" w:qFormat="0"/>
    <w:lsdException w:name="Grid Table 6 Colorful Accent 2" w:locked="0" w:uiPriority="51" w:qFormat="0"/>
    <w:lsdException w:name="Grid Table 7 Colorful Accent 2" w:locked="0" w:uiPriority="52" w:qFormat="0"/>
    <w:lsdException w:name="Grid Table 1 Light Accent 3" w:locked="0" w:uiPriority="46" w:qFormat="0"/>
    <w:lsdException w:name="Grid Table 2 Accent 3" w:locked="0" w:uiPriority="47" w:qFormat="0"/>
    <w:lsdException w:name="Grid Table 3 Accent 3" w:locked="0" w:uiPriority="48" w:qFormat="0"/>
    <w:lsdException w:name="Grid Table 4 Accent 3" w:locked="0" w:uiPriority="49" w:qFormat="0"/>
    <w:lsdException w:name="Grid Table 5 Dark Accent 3" w:locked="0" w:uiPriority="50" w:qFormat="0"/>
    <w:lsdException w:name="Grid Table 6 Colorful Accent 3" w:locked="0" w:uiPriority="51" w:qFormat="0"/>
    <w:lsdException w:name="Grid Table 7 Colorful Accent 3" w:locked="0" w:uiPriority="52" w:qFormat="0"/>
    <w:lsdException w:name="Grid Table 1 Light Accent 4" w:locked="0" w:uiPriority="46" w:qFormat="0"/>
    <w:lsdException w:name="Grid Table 2 Accent 4" w:locked="0" w:uiPriority="47" w:qFormat="0"/>
    <w:lsdException w:name="Grid Table 3 Accent 4" w:locked="0" w:uiPriority="48" w:qFormat="0"/>
    <w:lsdException w:name="Grid Table 4 Accent 4" w:locked="0" w:uiPriority="49" w:qFormat="0"/>
    <w:lsdException w:name="Grid Table 5 Dark Accent 4" w:locked="0" w:uiPriority="50" w:qFormat="0"/>
    <w:lsdException w:name="Grid Table 6 Colorful Accent 4" w:locked="0" w:uiPriority="51" w:qFormat="0"/>
    <w:lsdException w:name="Grid Table 7 Colorful Accent 4" w:locked="0" w:uiPriority="52" w:qFormat="0"/>
    <w:lsdException w:name="Grid Table 1 Light Accent 5" w:locked="0" w:uiPriority="46" w:qFormat="0"/>
    <w:lsdException w:name="Grid Table 2 Accent 5" w:locked="0" w:uiPriority="47" w:qFormat="0"/>
    <w:lsdException w:name="Grid Table 3 Accent 5" w:locked="0" w:uiPriority="48" w:qFormat="0"/>
    <w:lsdException w:name="Grid Table 4 Accent 5" w:locked="0" w:uiPriority="49" w:qFormat="0"/>
    <w:lsdException w:name="Grid Table 5 Dark Accent 5" w:locked="0" w:uiPriority="50" w:qFormat="0"/>
    <w:lsdException w:name="Grid Table 6 Colorful Accent 5" w:locked="0" w:uiPriority="51" w:qFormat="0"/>
    <w:lsdException w:name="Grid Table 7 Colorful Accent 5" w:locked="0" w:uiPriority="52" w:qFormat="0"/>
    <w:lsdException w:name="Grid Table 1 Light Accent 6" w:locked="0" w:uiPriority="46" w:qFormat="0"/>
    <w:lsdException w:name="Grid Table 2 Accent 6" w:locked="0" w:uiPriority="47" w:qFormat="0"/>
    <w:lsdException w:name="Grid Table 3 Accent 6" w:locked="0" w:uiPriority="48" w:qFormat="0"/>
    <w:lsdException w:name="Grid Table 4 Accent 6" w:locked="0" w:uiPriority="49" w:qFormat="0"/>
    <w:lsdException w:name="Grid Table 5 Dark Accent 6" w:locked="0" w:uiPriority="50" w:qFormat="0"/>
    <w:lsdException w:name="Grid Table 6 Colorful Accent 6" w:locked="0" w:uiPriority="51" w:qFormat="0"/>
    <w:lsdException w:name="Grid Table 7 Colorful Accent 6" w:locked="0" w:uiPriority="52" w:qFormat="0"/>
    <w:lsdException w:name="List Table 1 Light" w:locked="0" w:uiPriority="46" w:qFormat="0"/>
    <w:lsdException w:name="List Table 2" w:locked="0" w:uiPriority="47" w:qFormat="0"/>
    <w:lsdException w:name="List Table 3" w:locked="0" w:uiPriority="48" w:qFormat="0"/>
    <w:lsdException w:name="List Table 4" w:locked="0" w:uiPriority="49" w:qFormat="0"/>
    <w:lsdException w:name="List Table 5 Dark" w:locked="0" w:uiPriority="50" w:qFormat="0"/>
    <w:lsdException w:name="List Table 6 Colorful" w:locked="0" w:uiPriority="51" w:qFormat="0"/>
    <w:lsdException w:name="List Table 7 Colorful" w:locked="0" w:uiPriority="52" w:qFormat="0"/>
    <w:lsdException w:name="List Table 1 Light Accent 1" w:locked="0" w:uiPriority="46" w:qFormat="0"/>
    <w:lsdException w:name="List Table 2 Accent 1" w:locked="0" w:uiPriority="47" w:qFormat="0"/>
    <w:lsdException w:name="List Table 3 Accent 1" w:locked="0" w:uiPriority="48" w:qFormat="0"/>
    <w:lsdException w:name="List Table 4 Accent 1" w:locked="0" w:uiPriority="49" w:qFormat="0"/>
    <w:lsdException w:name="List Table 5 Dark Accent 1" w:locked="0" w:uiPriority="50" w:qFormat="0"/>
    <w:lsdException w:name="List Table 6 Colorful Accent 1" w:locked="0" w:uiPriority="51" w:qFormat="0"/>
    <w:lsdException w:name="List Table 7 Colorful Accent 1" w:locked="0" w:uiPriority="52" w:qFormat="0"/>
    <w:lsdException w:name="List Table 1 Light Accent 2" w:locked="0" w:uiPriority="46" w:qFormat="0"/>
    <w:lsdException w:name="List Table 2 Accent 2" w:locked="0" w:uiPriority="47" w:qFormat="0"/>
    <w:lsdException w:name="List Table 3 Accent 2" w:locked="0" w:uiPriority="48" w:qFormat="0"/>
    <w:lsdException w:name="List Table 4 Accent 2" w:locked="0" w:uiPriority="49" w:qFormat="0"/>
    <w:lsdException w:name="List Table 5 Dark Accent 2" w:locked="0" w:uiPriority="50" w:qFormat="0"/>
    <w:lsdException w:name="List Table 6 Colorful Accent 2" w:locked="0" w:uiPriority="51" w:qFormat="0"/>
    <w:lsdException w:name="List Table 7 Colorful Accent 2" w:locked="0" w:uiPriority="52" w:qFormat="0"/>
    <w:lsdException w:name="List Table 1 Light Accent 3" w:locked="0" w:uiPriority="46" w:qFormat="0"/>
    <w:lsdException w:name="List Table 2 Accent 3" w:locked="0" w:uiPriority="47" w:qFormat="0"/>
    <w:lsdException w:name="List Table 3 Accent 3" w:locked="0" w:uiPriority="48" w:qFormat="0"/>
    <w:lsdException w:name="List Table 4 Accent 3" w:locked="0" w:uiPriority="49" w:qFormat="0"/>
    <w:lsdException w:name="List Table 5 Dark Accent 3" w:locked="0" w:uiPriority="50" w:qFormat="0"/>
    <w:lsdException w:name="List Table 6 Colorful Accent 3" w:locked="0" w:uiPriority="51" w:qFormat="0"/>
    <w:lsdException w:name="List Table 7 Colorful Accent 3" w:locked="0" w:uiPriority="52" w:qFormat="0"/>
    <w:lsdException w:name="List Table 1 Light Accent 4" w:locked="0" w:uiPriority="46" w:qFormat="0"/>
    <w:lsdException w:name="List Table 2 Accent 4" w:locked="0" w:uiPriority="47" w:qFormat="0"/>
    <w:lsdException w:name="List Table 3 Accent 4" w:locked="0" w:uiPriority="48" w:qFormat="0"/>
    <w:lsdException w:name="List Table 4 Accent 4" w:locked="0" w:uiPriority="49" w:qFormat="0"/>
    <w:lsdException w:name="List Table 5 Dark Accent 4" w:locked="0" w:uiPriority="50" w:qFormat="0"/>
    <w:lsdException w:name="List Table 6 Colorful Accent 4" w:locked="0" w:uiPriority="51" w:qFormat="0"/>
    <w:lsdException w:name="List Table 7 Colorful Accent 4" w:locked="0" w:uiPriority="52" w:qFormat="0"/>
    <w:lsdException w:name="List Table 1 Light Accent 5" w:locked="0" w:uiPriority="46" w:qFormat="0"/>
    <w:lsdException w:name="List Table 2 Accent 5" w:locked="0" w:uiPriority="47" w:qFormat="0"/>
    <w:lsdException w:name="List Table 3 Accent 5" w:locked="0" w:uiPriority="48" w:qFormat="0"/>
    <w:lsdException w:name="List Table 4 Accent 5" w:locked="0" w:uiPriority="49" w:qFormat="0"/>
    <w:lsdException w:name="List Table 5 Dark Accent 5" w:locked="0" w:uiPriority="50" w:qFormat="0"/>
    <w:lsdException w:name="List Table 6 Colorful Accent 5" w:locked="0" w:uiPriority="51" w:qFormat="0"/>
    <w:lsdException w:name="List Table 7 Colorful Accent 5" w:locked="0" w:uiPriority="52" w:qFormat="0"/>
    <w:lsdException w:name="List Table 1 Light Accent 6" w:locked="0" w:uiPriority="46" w:qFormat="0"/>
    <w:lsdException w:name="List Table 2 Accent 6" w:locked="0" w:uiPriority="47" w:qFormat="0"/>
    <w:lsdException w:name="List Table 3 Accent 6" w:locked="0" w:uiPriority="48" w:qFormat="0"/>
    <w:lsdException w:name="List Table 4 Accent 6" w:locked="0" w:uiPriority="49" w:qFormat="0"/>
    <w:lsdException w:name="List Table 5 Dark Accent 6" w:locked="0" w:uiPriority="50" w:qFormat="0"/>
    <w:lsdException w:name="List Table 6 Colorful Accent 6" w:locked="0" w:uiPriority="51" w:qFormat="0"/>
    <w:lsdException w:name="List Table 7 Colorful Accent 6" w:locked="0" w:uiPriority="52" w:qFormat="0"/>
    <w:lsdException w:name="Mention" w:locked="0" w:semiHidden="1" w:uiPriority="99" w:unhideWhenUsed="1" w:qFormat="0"/>
    <w:lsdException w:name="Smart Hyperlink" w:locked="0" w:semiHidden="1" w:uiPriority="99" w:unhideWhenUsed="1" w:qFormat="0"/>
    <w:lsdException w:name="Hashtag" w:locked="0" w:semiHidden="1" w:uiPriority="99" w:unhideWhenUsed="1" w:qFormat="0"/>
    <w:lsdException w:name="Unresolved Mention" w:locked="0" w:semiHidden="1" w:uiPriority="99" w:unhideWhenUsed="1" w:qFormat="0"/>
    <w:lsdException w:name="Smart Link" w:locked="0" w:semiHidden="1" w:uiPriority="99" w:unhideWhenUsed="1" w:qFormat="0"/>
  </w:latentStyles>
  <w:style w:type="paragraph" w:default="1" w:styleId="Standard">
    <w:name w:val="Normal"/>
    <w:uiPriority w:val="99"/>
    <w:qFormat/>
    <w:rsid w:val="00661D1E"/>
    <w:pPr>
      <w:spacing w:after="240" w:line="230" w:lineRule="atLeast"/>
      <w:jc w:val="both"/>
    </w:pPr>
    <w:rPr>
      <w:sz w:val="21"/>
    </w:rPr>
  </w:style>
  <w:style w:type="paragraph" w:styleId="berschrift1">
    <w:name w:val="heading 1"/>
    <w:basedOn w:val="Standard"/>
    <w:next w:val="Standard"/>
    <w:uiPriority w:val="99"/>
    <w:qFormat/>
    <w:rsid w:val="000062ED"/>
    <w:pPr>
      <w:keepNext/>
      <w:numPr>
        <w:numId w:val="13"/>
      </w:numPr>
      <w:tabs>
        <w:tab w:val="clear" w:pos="432"/>
      </w:tabs>
      <w:suppressAutoHyphens/>
      <w:spacing w:before="270" w:line="270" w:lineRule="atLeast"/>
      <w:jc w:val="left"/>
      <w:outlineLvl w:val="0"/>
    </w:pPr>
    <w:rPr>
      <w:b/>
      <w:sz w:val="25"/>
    </w:rPr>
  </w:style>
  <w:style w:type="paragraph" w:styleId="berschrift2">
    <w:name w:val="heading 2"/>
    <w:basedOn w:val="berschrift1"/>
    <w:next w:val="Standard"/>
    <w:uiPriority w:val="99"/>
    <w:qFormat/>
    <w:rsid w:val="000062ED"/>
    <w:pPr>
      <w:numPr>
        <w:ilvl w:val="1"/>
      </w:numPr>
      <w:tabs>
        <w:tab w:val="clear" w:pos="595"/>
      </w:tabs>
      <w:spacing w:before="60" w:line="250" w:lineRule="atLeast"/>
      <w:outlineLvl w:val="1"/>
    </w:pPr>
    <w:rPr>
      <w:sz w:val="23"/>
    </w:rPr>
  </w:style>
  <w:style w:type="paragraph" w:styleId="berschrift3">
    <w:name w:val="heading 3"/>
    <w:basedOn w:val="berschrift1"/>
    <w:next w:val="Standard"/>
    <w:uiPriority w:val="99"/>
    <w:qFormat/>
    <w:rsid w:val="000062ED"/>
    <w:pPr>
      <w:numPr>
        <w:ilvl w:val="2"/>
      </w:numPr>
      <w:tabs>
        <w:tab w:val="clear" w:pos="720"/>
      </w:tabs>
      <w:spacing w:before="60" w:line="230" w:lineRule="atLeast"/>
      <w:ind w:left="794" w:hanging="794"/>
      <w:outlineLvl w:val="2"/>
    </w:pPr>
    <w:rPr>
      <w:sz w:val="21"/>
    </w:rPr>
  </w:style>
  <w:style w:type="paragraph" w:styleId="berschrift4">
    <w:name w:val="heading 4"/>
    <w:basedOn w:val="berschrift3"/>
    <w:next w:val="Standard"/>
    <w:uiPriority w:val="99"/>
    <w:qFormat/>
    <w:rsid w:val="00E8553F"/>
    <w:pPr>
      <w:numPr>
        <w:ilvl w:val="3"/>
      </w:numPr>
      <w:tabs>
        <w:tab w:val="clear" w:pos="1080"/>
      </w:tabs>
      <w:outlineLvl w:val="3"/>
    </w:pPr>
  </w:style>
  <w:style w:type="paragraph" w:styleId="berschrift5">
    <w:name w:val="heading 5"/>
    <w:basedOn w:val="berschrift4"/>
    <w:next w:val="Standard"/>
    <w:uiPriority w:val="99"/>
    <w:qFormat/>
    <w:rsid w:val="004D49B2"/>
    <w:pPr>
      <w:numPr>
        <w:ilvl w:val="4"/>
      </w:numPr>
      <w:tabs>
        <w:tab w:val="clear" w:pos="1191"/>
      </w:tabs>
      <w:outlineLvl w:val="4"/>
    </w:pPr>
  </w:style>
  <w:style w:type="paragraph" w:styleId="berschrift6">
    <w:name w:val="heading 6"/>
    <w:basedOn w:val="berschrift5"/>
    <w:next w:val="Standard"/>
    <w:uiPriority w:val="99"/>
    <w:qFormat/>
    <w:rsid w:val="004D49B2"/>
    <w:pPr>
      <w:numPr>
        <w:ilvl w:val="5"/>
      </w:numPr>
      <w:tabs>
        <w:tab w:val="clear" w:pos="1332"/>
      </w:tabs>
      <w:outlineLvl w:val="5"/>
    </w:pPr>
  </w:style>
  <w:style w:type="paragraph" w:styleId="berschrift7">
    <w:name w:val="heading 7"/>
    <w:basedOn w:val="berschrift6"/>
    <w:next w:val="Standard"/>
    <w:uiPriority w:val="99"/>
    <w:qFormat/>
    <w:rsid w:val="00E8553F"/>
    <w:pPr>
      <w:numPr>
        <w:ilvl w:val="6"/>
      </w:numPr>
      <w:tabs>
        <w:tab w:val="clear" w:pos="1440"/>
      </w:tabs>
      <w:outlineLvl w:val="6"/>
    </w:pPr>
  </w:style>
  <w:style w:type="paragraph" w:styleId="berschrift8">
    <w:name w:val="heading 8"/>
    <w:basedOn w:val="berschrift6"/>
    <w:next w:val="Standard"/>
    <w:uiPriority w:val="9"/>
    <w:qFormat/>
    <w:rsid w:val="00E8553F"/>
    <w:pPr>
      <w:numPr>
        <w:ilvl w:val="7"/>
      </w:numPr>
      <w:outlineLvl w:val="7"/>
    </w:pPr>
  </w:style>
  <w:style w:type="paragraph" w:styleId="berschrift9">
    <w:name w:val="heading 9"/>
    <w:basedOn w:val="berschrift6"/>
    <w:next w:val="Standard"/>
    <w:uiPriority w:val="9"/>
    <w:qFormat/>
    <w:rsid w:val="00E8553F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2">
    <w:name w:val="a2"/>
    <w:basedOn w:val="berschrift2"/>
    <w:next w:val="Standard"/>
    <w:uiPriority w:val="99"/>
    <w:qFormat/>
    <w:rsid w:val="00F720EF"/>
    <w:pPr>
      <w:numPr>
        <w:numId w:val="1"/>
      </w:numPr>
      <w:spacing w:before="270" w:line="270" w:lineRule="exact"/>
    </w:pPr>
    <w:rPr>
      <w:sz w:val="25"/>
    </w:rPr>
  </w:style>
  <w:style w:type="paragraph" w:customStyle="1" w:styleId="a3">
    <w:name w:val="a3"/>
    <w:basedOn w:val="berschrift3"/>
    <w:next w:val="Standard"/>
    <w:uiPriority w:val="99"/>
    <w:qFormat/>
    <w:rsid w:val="00314F53"/>
    <w:pPr>
      <w:numPr>
        <w:numId w:val="1"/>
      </w:numPr>
      <w:spacing w:line="250" w:lineRule="exact"/>
    </w:pPr>
    <w:rPr>
      <w:sz w:val="23"/>
    </w:rPr>
  </w:style>
  <w:style w:type="paragraph" w:customStyle="1" w:styleId="a4">
    <w:name w:val="a4"/>
    <w:basedOn w:val="berschrift4"/>
    <w:next w:val="Standard"/>
    <w:uiPriority w:val="99"/>
    <w:qFormat/>
    <w:rsid w:val="005F407C"/>
    <w:pPr>
      <w:numPr>
        <w:numId w:val="1"/>
      </w:numPr>
    </w:pPr>
  </w:style>
  <w:style w:type="paragraph" w:customStyle="1" w:styleId="a5">
    <w:name w:val="a5"/>
    <w:basedOn w:val="berschrift5"/>
    <w:next w:val="Standard"/>
    <w:uiPriority w:val="99"/>
    <w:qFormat/>
    <w:rsid w:val="005F407C"/>
    <w:pPr>
      <w:numPr>
        <w:numId w:val="1"/>
      </w:numPr>
    </w:pPr>
  </w:style>
  <w:style w:type="paragraph" w:customStyle="1" w:styleId="a6">
    <w:name w:val="a6"/>
    <w:basedOn w:val="berschrift6"/>
    <w:next w:val="Standard"/>
    <w:uiPriority w:val="99"/>
    <w:qFormat/>
    <w:rsid w:val="005F407C"/>
    <w:pPr>
      <w:numPr>
        <w:numId w:val="1"/>
      </w:numPr>
    </w:pPr>
  </w:style>
  <w:style w:type="character" w:styleId="Hervorhebung">
    <w:name w:val="Emphasis"/>
    <w:uiPriority w:val="99"/>
    <w:qFormat/>
    <w:rsid w:val="00932BEF"/>
    <w:rPr>
      <w:i/>
      <w:noProof w:val="0"/>
    </w:rPr>
  </w:style>
  <w:style w:type="paragraph" w:styleId="Umschlagadresse">
    <w:name w:val="envelope address"/>
    <w:basedOn w:val="Standard"/>
    <w:uiPriority w:val="99"/>
    <w:semiHidden/>
    <w:locked/>
    <w:rsid w:val="00932BEF"/>
    <w:pPr>
      <w:framePr w:w="7938" w:h="1985" w:hRule="exact" w:hSpace="141" w:wrap="auto" w:hAnchor="page" w:xAlign="center" w:yAlign="bottom"/>
      <w:ind w:left="2835"/>
    </w:pPr>
    <w:rPr>
      <w:sz w:val="25"/>
    </w:rPr>
  </w:style>
  <w:style w:type="paragraph" w:styleId="Umschlagabsenderadresse">
    <w:name w:val="envelope return"/>
    <w:basedOn w:val="Standard"/>
    <w:uiPriority w:val="99"/>
    <w:semiHidden/>
    <w:locked/>
    <w:rsid w:val="00932BEF"/>
  </w:style>
  <w:style w:type="paragraph" w:customStyle="1" w:styleId="ANNEX">
    <w:name w:val="ANNEX"/>
    <w:basedOn w:val="Standard"/>
    <w:next w:val="Standard"/>
    <w:uiPriority w:val="99"/>
    <w:qFormat/>
    <w:rsid w:val="00377268"/>
    <w:pPr>
      <w:keepNext/>
      <w:pageBreakBefore/>
      <w:numPr>
        <w:numId w:val="1"/>
      </w:numPr>
      <w:spacing w:after="760" w:line="310" w:lineRule="exact"/>
      <w:jc w:val="center"/>
      <w:outlineLvl w:val="0"/>
    </w:pPr>
    <w:rPr>
      <w:b/>
      <w:sz w:val="29"/>
    </w:rPr>
  </w:style>
  <w:style w:type="paragraph" w:customStyle="1" w:styleId="ANNEXN">
    <w:name w:val="ANNEXN"/>
    <w:basedOn w:val="ANNEX"/>
    <w:next w:val="Standard"/>
    <w:uiPriority w:val="99"/>
    <w:qFormat/>
    <w:rsid w:val="006C2DE3"/>
    <w:pPr>
      <w:numPr>
        <w:numId w:val="12"/>
      </w:numPr>
    </w:pPr>
  </w:style>
  <w:style w:type="paragraph" w:customStyle="1" w:styleId="ANNEXZ">
    <w:name w:val="ANNEXZ"/>
    <w:basedOn w:val="ANNEX"/>
    <w:next w:val="Standard"/>
    <w:qFormat/>
    <w:rsid w:val="00377268"/>
    <w:pPr>
      <w:numPr>
        <w:numId w:val="2"/>
      </w:numPr>
    </w:pPr>
  </w:style>
  <w:style w:type="character" w:styleId="Endnotenzeichen">
    <w:name w:val="endnote reference"/>
    <w:uiPriority w:val="99"/>
    <w:semiHidden/>
    <w:locked/>
    <w:rsid w:val="00932BEF"/>
    <w:rPr>
      <w:noProof w:val="0"/>
      <w:position w:val="6"/>
      <w:sz w:val="17"/>
    </w:rPr>
  </w:style>
  <w:style w:type="character" w:styleId="Funotenzeichen">
    <w:name w:val="footnote reference"/>
    <w:uiPriority w:val="99"/>
    <w:qFormat/>
    <w:rsid w:val="00F47BB6"/>
    <w:rPr>
      <w:noProof/>
      <w:position w:val="6"/>
      <w:sz w:val="17"/>
      <w:vertAlign w:val="baseline"/>
    </w:rPr>
  </w:style>
  <w:style w:type="paragraph" w:customStyle="1" w:styleId="BiblioEntry">
    <w:name w:val="Biblio Entry"/>
    <w:basedOn w:val="Standard"/>
    <w:locked/>
    <w:rsid w:val="001771A4"/>
    <w:pPr>
      <w:numPr>
        <w:numId w:val="3"/>
      </w:numPr>
      <w:tabs>
        <w:tab w:val="left" w:pos="660"/>
      </w:tabs>
      <w:jc w:val="left"/>
    </w:pPr>
  </w:style>
  <w:style w:type="paragraph" w:styleId="Kommentartext">
    <w:name w:val="annotation text"/>
    <w:basedOn w:val="Standard"/>
    <w:link w:val="KommentartextZchn"/>
    <w:uiPriority w:val="99"/>
    <w:qFormat/>
    <w:rsid w:val="00932BEF"/>
  </w:style>
  <w:style w:type="paragraph" w:styleId="Textkrper">
    <w:name w:val="Body Text"/>
    <w:basedOn w:val="Standard"/>
    <w:uiPriority w:val="99"/>
    <w:qFormat/>
    <w:rsid w:val="00932BEF"/>
    <w:pPr>
      <w:spacing w:before="60" w:after="60" w:line="210" w:lineRule="atLeast"/>
    </w:pPr>
    <w:rPr>
      <w:sz w:val="19"/>
    </w:rPr>
  </w:style>
  <w:style w:type="paragraph" w:styleId="Textkrper2">
    <w:name w:val="Body Text 2"/>
    <w:basedOn w:val="Standard"/>
    <w:uiPriority w:val="99"/>
    <w:qFormat/>
    <w:rsid w:val="00932BEF"/>
    <w:pPr>
      <w:spacing w:before="60" w:after="60" w:line="190" w:lineRule="atLeast"/>
    </w:pPr>
    <w:rPr>
      <w:sz w:val="17"/>
    </w:rPr>
  </w:style>
  <w:style w:type="paragraph" w:styleId="Textkrper3">
    <w:name w:val="Body Text 3"/>
    <w:basedOn w:val="Standard"/>
    <w:uiPriority w:val="99"/>
    <w:qFormat/>
    <w:rsid w:val="00932BEF"/>
    <w:pPr>
      <w:spacing w:before="60" w:after="60" w:line="170" w:lineRule="atLeast"/>
    </w:pPr>
    <w:rPr>
      <w:sz w:val="15"/>
    </w:rPr>
  </w:style>
  <w:style w:type="paragraph" w:styleId="Datum">
    <w:name w:val="Date"/>
    <w:basedOn w:val="Standard"/>
    <w:next w:val="Standard"/>
    <w:uiPriority w:val="99"/>
    <w:semiHidden/>
    <w:locked/>
    <w:rsid w:val="00932BEF"/>
  </w:style>
  <w:style w:type="paragraph" w:customStyle="1" w:styleId="Definition">
    <w:name w:val="Definition"/>
    <w:basedOn w:val="Standard"/>
    <w:next w:val="Standard"/>
    <w:uiPriority w:val="99"/>
    <w:qFormat/>
    <w:rsid w:val="00932BEF"/>
  </w:style>
  <w:style w:type="character" w:customStyle="1" w:styleId="Defterms">
    <w:name w:val="Defterms"/>
    <w:uiPriority w:val="99"/>
    <w:qFormat/>
    <w:rsid w:val="00932BEF"/>
    <w:rPr>
      <w:noProof/>
      <w:color w:val="auto"/>
    </w:rPr>
  </w:style>
  <w:style w:type="paragraph" w:customStyle="1" w:styleId="dl">
    <w:name w:val="dl"/>
    <w:basedOn w:val="Standard"/>
    <w:uiPriority w:val="99"/>
    <w:qFormat/>
    <w:rsid w:val="00932BEF"/>
    <w:pPr>
      <w:ind w:left="806" w:hanging="403"/>
    </w:pPr>
  </w:style>
  <w:style w:type="character" w:styleId="Fett">
    <w:name w:val="Strong"/>
    <w:uiPriority w:val="99"/>
    <w:semiHidden/>
    <w:locked/>
    <w:rsid w:val="00932BEF"/>
    <w:rPr>
      <w:b/>
      <w:noProof w:val="0"/>
    </w:rPr>
  </w:style>
  <w:style w:type="paragraph" w:styleId="Kopfzeile">
    <w:name w:val="header"/>
    <w:basedOn w:val="Standard"/>
    <w:uiPriority w:val="99"/>
    <w:qFormat/>
    <w:rsid w:val="00932BEF"/>
    <w:pPr>
      <w:spacing w:after="740" w:line="220" w:lineRule="exact"/>
    </w:pPr>
    <w:rPr>
      <w:b/>
      <w:sz w:val="23"/>
    </w:rPr>
  </w:style>
  <w:style w:type="paragraph" w:styleId="Nachrichtenkopf">
    <w:name w:val="Message Header"/>
    <w:basedOn w:val="Standard"/>
    <w:uiPriority w:val="99"/>
    <w:semiHidden/>
    <w:locked/>
    <w:rsid w:val="00932B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5"/>
    </w:rPr>
  </w:style>
  <w:style w:type="paragraph" w:customStyle="1" w:styleId="Example">
    <w:name w:val="Example"/>
    <w:basedOn w:val="Standard"/>
    <w:next w:val="Standard"/>
    <w:uiPriority w:val="99"/>
    <w:qFormat/>
    <w:rsid w:val="00932BEF"/>
    <w:pPr>
      <w:tabs>
        <w:tab w:val="left" w:pos="1360"/>
      </w:tabs>
      <w:spacing w:line="210" w:lineRule="atLeast"/>
    </w:pPr>
    <w:rPr>
      <w:sz w:val="19"/>
    </w:rPr>
  </w:style>
  <w:style w:type="paragraph" w:styleId="Dokumentstruktur">
    <w:name w:val="Document Map"/>
    <w:basedOn w:val="Standard"/>
    <w:uiPriority w:val="99"/>
    <w:semiHidden/>
    <w:locked/>
    <w:rsid w:val="00932BEF"/>
    <w:pPr>
      <w:shd w:val="clear" w:color="auto" w:fill="000080"/>
    </w:pPr>
  </w:style>
  <w:style w:type="character" w:customStyle="1" w:styleId="ExtXref">
    <w:name w:val="ExtXref"/>
    <w:uiPriority w:val="99"/>
    <w:qFormat/>
    <w:rsid w:val="00932BEF"/>
    <w:rPr>
      <w:noProof/>
      <w:color w:val="auto"/>
    </w:rPr>
  </w:style>
  <w:style w:type="paragraph" w:customStyle="1" w:styleId="Figurefootnote">
    <w:name w:val="Figure footnote"/>
    <w:basedOn w:val="Standard"/>
    <w:uiPriority w:val="99"/>
    <w:qFormat/>
    <w:rsid w:val="00932BEF"/>
    <w:pPr>
      <w:keepNext/>
      <w:tabs>
        <w:tab w:val="left" w:pos="340"/>
      </w:tabs>
      <w:spacing w:after="60" w:line="210" w:lineRule="atLeast"/>
      <w:ind w:left="340" w:hanging="340"/>
    </w:pPr>
    <w:rPr>
      <w:sz w:val="19"/>
    </w:rPr>
  </w:style>
  <w:style w:type="paragraph" w:customStyle="1" w:styleId="Foreword">
    <w:name w:val="Foreword"/>
    <w:basedOn w:val="Standard"/>
    <w:next w:val="Standard"/>
    <w:uiPriority w:val="99"/>
    <w:qFormat/>
    <w:rsid w:val="00932BEF"/>
    <w:rPr>
      <w:color w:val="000000"/>
    </w:rPr>
  </w:style>
  <w:style w:type="paragraph" w:customStyle="1" w:styleId="Formula">
    <w:name w:val="Formula"/>
    <w:basedOn w:val="Standard"/>
    <w:next w:val="Standard"/>
    <w:uiPriority w:val="99"/>
    <w:qFormat/>
    <w:rsid w:val="00932BEF"/>
    <w:pPr>
      <w:tabs>
        <w:tab w:val="right" w:pos="9072"/>
      </w:tabs>
      <w:spacing w:after="220"/>
      <w:ind w:left="403"/>
      <w:jc w:val="left"/>
    </w:pPr>
  </w:style>
  <w:style w:type="paragraph" w:styleId="Gruformel">
    <w:name w:val="Closing"/>
    <w:basedOn w:val="Standard"/>
    <w:uiPriority w:val="99"/>
    <w:semiHidden/>
    <w:locked/>
    <w:rsid w:val="00932BEF"/>
    <w:pPr>
      <w:ind w:left="4252"/>
    </w:pPr>
  </w:style>
  <w:style w:type="paragraph" w:styleId="Index1">
    <w:name w:val="index 1"/>
    <w:basedOn w:val="Standard"/>
    <w:uiPriority w:val="99"/>
    <w:semiHidden/>
    <w:locked/>
    <w:rsid w:val="00932BEF"/>
    <w:pPr>
      <w:spacing w:after="0" w:line="210" w:lineRule="atLeast"/>
      <w:ind w:left="142" w:hanging="142"/>
      <w:jc w:val="left"/>
    </w:pPr>
    <w:rPr>
      <w:b/>
      <w:sz w:val="19"/>
    </w:rPr>
  </w:style>
  <w:style w:type="paragraph" w:styleId="Index2">
    <w:name w:val="index 2"/>
    <w:basedOn w:val="Standard"/>
    <w:next w:val="Standard"/>
    <w:uiPriority w:val="99"/>
    <w:semiHidden/>
    <w:locked/>
    <w:rsid w:val="00932BEF"/>
    <w:pPr>
      <w:spacing w:line="210" w:lineRule="atLeast"/>
      <w:ind w:left="600" w:hanging="200"/>
    </w:pPr>
    <w:rPr>
      <w:b/>
      <w:sz w:val="19"/>
    </w:rPr>
  </w:style>
  <w:style w:type="paragraph" w:styleId="Index3">
    <w:name w:val="index 3"/>
    <w:basedOn w:val="Standard"/>
    <w:next w:val="Standard"/>
    <w:uiPriority w:val="99"/>
    <w:semiHidden/>
    <w:locked/>
    <w:rsid w:val="00932BEF"/>
    <w:pPr>
      <w:spacing w:line="220" w:lineRule="atLeast"/>
      <w:ind w:left="600" w:hanging="200"/>
    </w:pPr>
    <w:rPr>
      <w:b/>
    </w:rPr>
  </w:style>
  <w:style w:type="paragraph" w:styleId="Index4">
    <w:name w:val="index 4"/>
    <w:basedOn w:val="Standard"/>
    <w:next w:val="Standard"/>
    <w:uiPriority w:val="99"/>
    <w:semiHidden/>
    <w:locked/>
    <w:rsid w:val="00932BEF"/>
    <w:pPr>
      <w:spacing w:line="220" w:lineRule="atLeast"/>
      <w:ind w:left="800" w:hanging="200"/>
    </w:pPr>
    <w:rPr>
      <w:b/>
    </w:rPr>
  </w:style>
  <w:style w:type="paragraph" w:styleId="Index5">
    <w:name w:val="index 5"/>
    <w:basedOn w:val="Standard"/>
    <w:next w:val="Standard"/>
    <w:uiPriority w:val="99"/>
    <w:semiHidden/>
    <w:locked/>
    <w:rsid w:val="00932BEF"/>
    <w:pPr>
      <w:spacing w:line="220" w:lineRule="atLeast"/>
      <w:ind w:left="1000" w:hanging="200"/>
    </w:pPr>
    <w:rPr>
      <w:b/>
    </w:rPr>
  </w:style>
  <w:style w:type="paragraph" w:styleId="Index6">
    <w:name w:val="index 6"/>
    <w:basedOn w:val="Standard"/>
    <w:next w:val="Standard"/>
    <w:uiPriority w:val="99"/>
    <w:semiHidden/>
    <w:locked/>
    <w:rsid w:val="00932BEF"/>
    <w:pPr>
      <w:spacing w:line="220" w:lineRule="atLeast"/>
      <w:ind w:left="1200" w:hanging="200"/>
    </w:pPr>
    <w:rPr>
      <w:b/>
    </w:rPr>
  </w:style>
  <w:style w:type="paragraph" w:styleId="Index7">
    <w:name w:val="index 7"/>
    <w:basedOn w:val="Standard"/>
    <w:next w:val="Standard"/>
    <w:uiPriority w:val="99"/>
    <w:semiHidden/>
    <w:locked/>
    <w:rsid w:val="00932BEF"/>
    <w:pPr>
      <w:spacing w:line="220" w:lineRule="atLeast"/>
      <w:ind w:left="1400" w:hanging="200"/>
    </w:pPr>
    <w:rPr>
      <w:b/>
    </w:rPr>
  </w:style>
  <w:style w:type="paragraph" w:styleId="Index8">
    <w:name w:val="index 8"/>
    <w:basedOn w:val="Standard"/>
    <w:next w:val="Standard"/>
    <w:uiPriority w:val="99"/>
    <w:semiHidden/>
    <w:locked/>
    <w:rsid w:val="00932BEF"/>
    <w:pPr>
      <w:spacing w:line="220" w:lineRule="atLeast"/>
      <w:ind w:left="1600" w:hanging="200"/>
    </w:pPr>
    <w:rPr>
      <w:b/>
    </w:rPr>
  </w:style>
  <w:style w:type="paragraph" w:styleId="Index9">
    <w:name w:val="index 9"/>
    <w:basedOn w:val="Standard"/>
    <w:next w:val="Standard"/>
    <w:uiPriority w:val="99"/>
    <w:semiHidden/>
    <w:locked/>
    <w:rsid w:val="00932BEF"/>
    <w:pPr>
      <w:spacing w:line="220" w:lineRule="atLeast"/>
      <w:ind w:left="1800" w:hanging="200"/>
    </w:pPr>
    <w:rPr>
      <w:b/>
    </w:rPr>
  </w:style>
  <w:style w:type="paragraph" w:customStyle="1" w:styleId="Introduction">
    <w:name w:val="Introduction"/>
    <w:basedOn w:val="Standard"/>
    <w:next w:val="Standard"/>
    <w:uiPriority w:val="99"/>
    <w:qFormat/>
    <w:rsid w:val="00E35548"/>
    <w:pPr>
      <w:keepNext/>
      <w:pageBreakBefore/>
      <w:tabs>
        <w:tab w:val="left" w:pos="400"/>
      </w:tabs>
      <w:suppressAutoHyphens/>
      <w:spacing w:before="960" w:after="310" w:line="310" w:lineRule="exact"/>
      <w:jc w:val="left"/>
    </w:pPr>
    <w:rPr>
      <w:b/>
      <w:sz w:val="29"/>
    </w:rPr>
  </w:style>
  <w:style w:type="paragraph" w:styleId="Beschriftung">
    <w:name w:val="caption"/>
    <w:basedOn w:val="Standard"/>
    <w:next w:val="Standard"/>
    <w:uiPriority w:val="99"/>
    <w:qFormat/>
    <w:rsid w:val="00932BEF"/>
    <w:pPr>
      <w:spacing w:before="120" w:after="120"/>
    </w:pPr>
    <w:rPr>
      <w:b/>
    </w:rPr>
  </w:style>
  <w:style w:type="character" w:styleId="Hyperlink">
    <w:name w:val="Hyperlink"/>
    <w:uiPriority w:val="99"/>
    <w:qFormat/>
    <w:rsid w:val="00932BEF"/>
    <w:rPr>
      <w:noProof w:val="0"/>
      <w:color w:val="0000FF"/>
      <w:u w:val="single"/>
    </w:rPr>
  </w:style>
  <w:style w:type="character" w:styleId="BesuchterLink">
    <w:name w:val="FollowedHyperlink"/>
    <w:uiPriority w:val="99"/>
    <w:semiHidden/>
    <w:locked/>
    <w:rsid w:val="00932BEF"/>
    <w:rPr>
      <w:noProof w:val="0"/>
      <w:color w:val="800080"/>
      <w:u w:val="single"/>
    </w:rPr>
  </w:style>
  <w:style w:type="paragraph" w:styleId="Liste">
    <w:name w:val="List"/>
    <w:basedOn w:val="Standard"/>
    <w:uiPriority w:val="99"/>
    <w:qFormat/>
    <w:rsid w:val="00932BEF"/>
    <w:pPr>
      <w:ind w:left="283" w:hanging="283"/>
    </w:pPr>
  </w:style>
  <w:style w:type="paragraph" w:styleId="Liste2">
    <w:name w:val="List 2"/>
    <w:basedOn w:val="Standard"/>
    <w:uiPriority w:val="99"/>
    <w:qFormat/>
    <w:rsid w:val="00932BEF"/>
    <w:pPr>
      <w:ind w:left="566" w:hanging="283"/>
    </w:pPr>
  </w:style>
  <w:style w:type="paragraph" w:styleId="Liste3">
    <w:name w:val="List 3"/>
    <w:basedOn w:val="Standard"/>
    <w:uiPriority w:val="99"/>
    <w:qFormat/>
    <w:rsid w:val="00932BEF"/>
    <w:pPr>
      <w:ind w:left="849" w:hanging="283"/>
    </w:pPr>
  </w:style>
  <w:style w:type="paragraph" w:styleId="Liste4">
    <w:name w:val="List 4"/>
    <w:basedOn w:val="Standard"/>
    <w:uiPriority w:val="99"/>
    <w:qFormat/>
    <w:rsid w:val="00932BEF"/>
    <w:pPr>
      <w:ind w:left="1132" w:hanging="283"/>
    </w:pPr>
  </w:style>
  <w:style w:type="paragraph" w:styleId="Liste5">
    <w:name w:val="List 5"/>
    <w:basedOn w:val="Standard"/>
    <w:uiPriority w:val="99"/>
    <w:qFormat/>
    <w:rsid w:val="00932BEF"/>
    <w:pPr>
      <w:ind w:left="1415" w:hanging="283"/>
    </w:pPr>
  </w:style>
  <w:style w:type="paragraph" w:styleId="Listennummer">
    <w:name w:val="List Number"/>
    <w:basedOn w:val="Standard"/>
    <w:uiPriority w:val="99"/>
    <w:qFormat/>
    <w:rsid w:val="00764721"/>
    <w:pPr>
      <w:numPr>
        <w:numId w:val="4"/>
      </w:numPr>
    </w:pPr>
  </w:style>
  <w:style w:type="paragraph" w:styleId="Listennummer2">
    <w:name w:val="List Number 2"/>
    <w:basedOn w:val="Standard"/>
    <w:uiPriority w:val="99"/>
    <w:qFormat/>
    <w:rsid w:val="00D739FB"/>
    <w:pPr>
      <w:numPr>
        <w:ilvl w:val="1"/>
        <w:numId w:val="4"/>
      </w:numPr>
      <w:tabs>
        <w:tab w:val="left" w:pos="800"/>
      </w:tabs>
    </w:pPr>
  </w:style>
  <w:style w:type="paragraph" w:styleId="Listennummer3">
    <w:name w:val="List Number 3"/>
    <w:basedOn w:val="Standard"/>
    <w:uiPriority w:val="99"/>
    <w:qFormat/>
    <w:rsid w:val="00932BEF"/>
    <w:pPr>
      <w:numPr>
        <w:ilvl w:val="2"/>
        <w:numId w:val="4"/>
      </w:numPr>
      <w:tabs>
        <w:tab w:val="left" w:pos="1200"/>
      </w:tabs>
    </w:pPr>
  </w:style>
  <w:style w:type="paragraph" w:styleId="Listennummer4">
    <w:name w:val="List Number 4"/>
    <w:basedOn w:val="Standard"/>
    <w:uiPriority w:val="99"/>
    <w:qFormat/>
    <w:rsid w:val="00932BEF"/>
    <w:pPr>
      <w:numPr>
        <w:ilvl w:val="3"/>
        <w:numId w:val="4"/>
      </w:numPr>
      <w:tabs>
        <w:tab w:val="left" w:pos="1600"/>
      </w:tabs>
    </w:pPr>
  </w:style>
  <w:style w:type="paragraph" w:styleId="Listennummer5">
    <w:name w:val="List Number 5"/>
    <w:basedOn w:val="Standard"/>
    <w:uiPriority w:val="99"/>
    <w:qFormat/>
    <w:rsid w:val="00932BEF"/>
    <w:pPr>
      <w:numPr>
        <w:numId w:val="5"/>
      </w:numPr>
    </w:pPr>
  </w:style>
  <w:style w:type="paragraph" w:styleId="Aufzhlungszeichen">
    <w:name w:val="List Bullet"/>
    <w:basedOn w:val="Standard"/>
    <w:uiPriority w:val="99"/>
    <w:qFormat/>
    <w:rsid w:val="00D739FB"/>
    <w:pPr>
      <w:numPr>
        <w:numId w:val="6"/>
      </w:numPr>
    </w:pPr>
  </w:style>
  <w:style w:type="paragraph" w:styleId="Aufzhlungszeichen2">
    <w:name w:val="List Bullet 2"/>
    <w:basedOn w:val="Standard"/>
    <w:uiPriority w:val="99"/>
    <w:qFormat/>
    <w:rsid w:val="00764721"/>
    <w:pPr>
      <w:numPr>
        <w:numId w:val="7"/>
      </w:numPr>
    </w:pPr>
  </w:style>
  <w:style w:type="paragraph" w:styleId="Aufzhlungszeichen3">
    <w:name w:val="List Bullet 3"/>
    <w:basedOn w:val="Standard"/>
    <w:uiPriority w:val="99"/>
    <w:qFormat/>
    <w:rsid w:val="00764721"/>
    <w:pPr>
      <w:numPr>
        <w:numId w:val="8"/>
      </w:numPr>
    </w:pPr>
  </w:style>
  <w:style w:type="paragraph" w:styleId="Aufzhlungszeichen4">
    <w:name w:val="List Bullet 4"/>
    <w:basedOn w:val="Standard"/>
    <w:uiPriority w:val="99"/>
    <w:qFormat/>
    <w:rsid w:val="00764721"/>
    <w:pPr>
      <w:numPr>
        <w:numId w:val="9"/>
      </w:numPr>
    </w:pPr>
  </w:style>
  <w:style w:type="paragraph" w:styleId="Aufzhlungszeichen5">
    <w:name w:val="List Bullet 5"/>
    <w:basedOn w:val="Standard"/>
    <w:uiPriority w:val="99"/>
    <w:qFormat/>
    <w:rsid w:val="00932BEF"/>
    <w:pPr>
      <w:numPr>
        <w:numId w:val="10"/>
      </w:numPr>
    </w:pPr>
  </w:style>
  <w:style w:type="paragraph" w:styleId="Listenfortsetzung">
    <w:name w:val="List Continue"/>
    <w:basedOn w:val="Standard"/>
    <w:uiPriority w:val="99"/>
    <w:qFormat/>
    <w:rsid w:val="00932BEF"/>
    <w:pPr>
      <w:numPr>
        <w:numId w:val="11"/>
      </w:numPr>
      <w:tabs>
        <w:tab w:val="left" w:pos="400"/>
      </w:tabs>
    </w:pPr>
  </w:style>
  <w:style w:type="paragraph" w:styleId="Listenfortsetzung2">
    <w:name w:val="List Continue 2"/>
    <w:basedOn w:val="Listenfortsetzung"/>
    <w:uiPriority w:val="99"/>
    <w:qFormat/>
    <w:rsid w:val="00932BEF"/>
    <w:pPr>
      <w:numPr>
        <w:ilvl w:val="1"/>
      </w:numPr>
      <w:tabs>
        <w:tab w:val="clear" w:pos="400"/>
        <w:tab w:val="left" w:pos="800"/>
      </w:tabs>
    </w:pPr>
  </w:style>
  <w:style w:type="paragraph" w:styleId="Listenfortsetzung3">
    <w:name w:val="List Continue 3"/>
    <w:basedOn w:val="Listenfortsetzung"/>
    <w:uiPriority w:val="99"/>
    <w:qFormat/>
    <w:rsid w:val="00932BEF"/>
    <w:pPr>
      <w:numPr>
        <w:ilvl w:val="2"/>
      </w:numPr>
      <w:tabs>
        <w:tab w:val="clear" w:pos="400"/>
        <w:tab w:val="left" w:pos="1200"/>
      </w:tabs>
    </w:pPr>
  </w:style>
  <w:style w:type="paragraph" w:styleId="Listenfortsetzung4">
    <w:name w:val="List Continue 4"/>
    <w:basedOn w:val="Listenfortsetzung"/>
    <w:uiPriority w:val="99"/>
    <w:qFormat/>
    <w:rsid w:val="00932BEF"/>
    <w:pPr>
      <w:numPr>
        <w:ilvl w:val="3"/>
      </w:numPr>
      <w:tabs>
        <w:tab w:val="clear" w:pos="400"/>
        <w:tab w:val="left" w:pos="1600"/>
      </w:tabs>
    </w:pPr>
  </w:style>
  <w:style w:type="paragraph" w:styleId="Listenfortsetzung5">
    <w:name w:val="List Continue 5"/>
    <w:basedOn w:val="Standard"/>
    <w:uiPriority w:val="99"/>
    <w:qFormat/>
    <w:rsid w:val="00932BEF"/>
    <w:pPr>
      <w:spacing w:after="120"/>
      <w:ind w:left="1415"/>
    </w:pPr>
  </w:style>
  <w:style w:type="character" w:styleId="Kommentarzeichen">
    <w:name w:val="annotation reference"/>
    <w:uiPriority w:val="99"/>
    <w:qFormat/>
    <w:rsid w:val="00932BEF"/>
    <w:rPr>
      <w:noProof w:val="0"/>
      <w:sz w:val="17"/>
    </w:rPr>
  </w:style>
  <w:style w:type="paragraph" w:customStyle="1" w:styleId="MSDNFR">
    <w:name w:val="MSDNFR"/>
    <w:basedOn w:val="Standard"/>
    <w:next w:val="Standard"/>
    <w:uiPriority w:val="99"/>
    <w:semiHidden/>
    <w:locked/>
    <w:rsid w:val="00932BEF"/>
    <w:pPr>
      <w:spacing w:line="220" w:lineRule="atLeast"/>
    </w:pPr>
    <w:rPr>
      <w:color w:val="0000FF"/>
    </w:rPr>
  </w:style>
  <w:style w:type="paragraph" w:customStyle="1" w:styleId="na2">
    <w:name w:val="na2"/>
    <w:basedOn w:val="a2"/>
    <w:next w:val="Standard"/>
    <w:qFormat/>
    <w:rsid w:val="005B59A9"/>
    <w:pPr>
      <w:numPr>
        <w:numId w:val="12"/>
      </w:numPr>
    </w:pPr>
  </w:style>
  <w:style w:type="paragraph" w:customStyle="1" w:styleId="na3">
    <w:name w:val="na3"/>
    <w:basedOn w:val="a3"/>
    <w:next w:val="Standard"/>
    <w:qFormat/>
    <w:rsid w:val="00932BEF"/>
    <w:pPr>
      <w:numPr>
        <w:numId w:val="12"/>
      </w:numPr>
    </w:pPr>
  </w:style>
  <w:style w:type="paragraph" w:customStyle="1" w:styleId="na4">
    <w:name w:val="na4"/>
    <w:basedOn w:val="a4"/>
    <w:next w:val="Standard"/>
    <w:uiPriority w:val="99"/>
    <w:qFormat/>
    <w:rsid w:val="00932BEF"/>
    <w:pPr>
      <w:numPr>
        <w:numId w:val="12"/>
      </w:numPr>
      <w:tabs>
        <w:tab w:val="left" w:pos="1060"/>
      </w:tabs>
    </w:pPr>
  </w:style>
  <w:style w:type="paragraph" w:customStyle="1" w:styleId="na5">
    <w:name w:val="na5"/>
    <w:basedOn w:val="a5"/>
    <w:next w:val="Standard"/>
    <w:uiPriority w:val="99"/>
    <w:qFormat/>
    <w:rsid w:val="00932BEF"/>
    <w:pPr>
      <w:numPr>
        <w:numId w:val="12"/>
      </w:numPr>
    </w:pPr>
  </w:style>
  <w:style w:type="paragraph" w:customStyle="1" w:styleId="na6">
    <w:name w:val="na6"/>
    <w:basedOn w:val="a6"/>
    <w:next w:val="Standard"/>
    <w:uiPriority w:val="99"/>
    <w:qFormat/>
    <w:rsid w:val="00932BEF"/>
    <w:pPr>
      <w:numPr>
        <w:numId w:val="12"/>
      </w:numPr>
    </w:pPr>
  </w:style>
  <w:style w:type="paragraph" w:styleId="Blocktext">
    <w:name w:val="Block Text"/>
    <w:basedOn w:val="Standard"/>
    <w:uiPriority w:val="99"/>
    <w:semiHidden/>
    <w:locked/>
    <w:rsid w:val="00932BEF"/>
    <w:pPr>
      <w:spacing w:after="120"/>
      <w:ind w:left="1440" w:right="1440"/>
    </w:pPr>
  </w:style>
  <w:style w:type="paragraph" w:customStyle="1" w:styleId="Note">
    <w:name w:val="Note"/>
    <w:basedOn w:val="Standard"/>
    <w:next w:val="Standard"/>
    <w:uiPriority w:val="99"/>
    <w:qFormat/>
    <w:rsid w:val="003071E5"/>
    <w:pPr>
      <w:tabs>
        <w:tab w:val="left" w:pos="960"/>
        <w:tab w:val="left" w:pos="1440"/>
      </w:tabs>
      <w:spacing w:line="210" w:lineRule="atLeast"/>
    </w:pPr>
    <w:rPr>
      <w:sz w:val="19"/>
    </w:rPr>
  </w:style>
  <w:style w:type="paragraph" w:styleId="Funotentext">
    <w:name w:val="footnote text"/>
    <w:basedOn w:val="Standard"/>
    <w:uiPriority w:val="99"/>
    <w:qFormat/>
    <w:rsid w:val="00C5032F"/>
    <w:pPr>
      <w:spacing w:after="120" w:line="210" w:lineRule="atLeast"/>
      <w:ind w:left="340" w:hanging="340"/>
    </w:pPr>
    <w:rPr>
      <w:sz w:val="19"/>
    </w:rPr>
  </w:style>
  <w:style w:type="paragraph" w:styleId="Endnotentext">
    <w:name w:val="endnote text"/>
    <w:basedOn w:val="Standard"/>
    <w:uiPriority w:val="99"/>
    <w:semiHidden/>
    <w:locked/>
    <w:rsid w:val="00932BEF"/>
  </w:style>
  <w:style w:type="character" w:styleId="Zeilennummer">
    <w:name w:val="line number"/>
    <w:uiPriority w:val="99"/>
    <w:semiHidden/>
    <w:locked/>
    <w:rsid w:val="00932BEF"/>
    <w:rPr>
      <w:noProof w:val="0"/>
    </w:rPr>
  </w:style>
  <w:style w:type="character" w:styleId="Seitenzahl">
    <w:name w:val="page number"/>
    <w:uiPriority w:val="99"/>
    <w:qFormat/>
    <w:rsid w:val="00932BEF"/>
    <w:rPr>
      <w:noProof/>
    </w:rPr>
  </w:style>
  <w:style w:type="paragraph" w:customStyle="1" w:styleId="p2">
    <w:name w:val="p2"/>
    <w:basedOn w:val="Standard"/>
    <w:next w:val="Standard"/>
    <w:uiPriority w:val="99"/>
    <w:qFormat/>
    <w:rsid w:val="00EC3B86"/>
  </w:style>
  <w:style w:type="paragraph" w:customStyle="1" w:styleId="p3">
    <w:name w:val="p3"/>
    <w:basedOn w:val="Standard"/>
    <w:next w:val="Standard"/>
    <w:uiPriority w:val="99"/>
    <w:qFormat/>
    <w:rsid w:val="00EC3B86"/>
    <w:pPr>
      <w:tabs>
        <w:tab w:val="left" w:pos="658"/>
      </w:tabs>
    </w:pPr>
  </w:style>
  <w:style w:type="paragraph" w:customStyle="1" w:styleId="p4">
    <w:name w:val="p4"/>
    <w:basedOn w:val="Standard"/>
    <w:next w:val="Standard"/>
    <w:uiPriority w:val="99"/>
    <w:qFormat/>
    <w:rsid w:val="00EC3B86"/>
    <w:pPr>
      <w:tabs>
        <w:tab w:val="left" w:pos="941"/>
      </w:tabs>
    </w:pPr>
  </w:style>
  <w:style w:type="paragraph" w:customStyle="1" w:styleId="p5">
    <w:name w:val="p5"/>
    <w:basedOn w:val="Standard"/>
    <w:next w:val="Standard"/>
    <w:uiPriority w:val="99"/>
    <w:qFormat/>
    <w:rsid w:val="00EC3B86"/>
    <w:pPr>
      <w:tabs>
        <w:tab w:val="left" w:pos="1077"/>
      </w:tabs>
    </w:pPr>
  </w:style>
  <w:style w:type="paragraph" w:customStyle="1" w:styleId="p6">
    <w:name w:val="p6"/>
    <w:basedOn w:val="Standard"/>
    <w:next w:val="Standard"/>
    <w:uiPriority w:val="99"/>
    <w:qFormat/>
    <w:rsid w:val="00EC3B86"/>
    <w:pPr>
      <w:tabs>
        <w:tab w:val="left" w:pos="1191"/>
      </w:tabs>
    </w:pPr>
  </w:style>
  <w:style w:type="paragraph" w:styleId="Fuzeile">
    <w:name w:val="footer"/>
    <w:basedOn w:val="Standard"/>
    <w:uiPriority w:val="99"/>
    <w:qFormat/>
    <w:rsid w:val="00DA0376"/>
    <w:pPr>
      <w:tabs>
        <w:tab w:val="right" w:pos="9752"/>
      </w:tabs>
      <w:spacing w:after="0" w:line="220" w:lineRule="exact"/>
      <w:jc w:val="left"/>
    </w:pPr>
    <w:rPr>
      <w:b/>
      <w:sz w:val="23"/>
    </w:rPr>
  </w:style>
  <w:style w:type="paragraph" w:customStyle="1" w:styleId="RefNorm">
    <w:name w:val="RefNorm"/>
    <w:basedOn w:val="Standard"/>
    <w:next w:val="Standard"/>
    <w:uiPriority w:val="99"/>
    <w:qFormat/>
    <w:rsid w:val="00932BEF"/>
    <w:pPr>
      <w:jc w:val="left"/>
    </w:pPr>
  </w:style>
  <w:style w:type="paragraph" w:styleId="Textkrper-Erstzeileneinzug">
    <w:name w:val="Body Text First Indent"/>
    <w:basedOn w:val="Textkrper"/>
    <w:uiPriority w:val="99"/>
    <w:semiHidden/>
    <w:locked/>
    <w:rsid w:val="00932BEF"/>
    <w:pPr>
      <w:spacing w:before="0" w:after="120"/>
      <w:ind w:firstLine="210"/>
    </w:pPr>
  </w:style>
  <w:style w:type="paragraph" w:styleId="Textkrper-Zeileneinzug">
    <w:name w:val="Body Text Indent"/>
    <w:basedOn w:val="Standard"/>
    <w:uiPriority w:val="99"/>
    <w:semiHidden/>
    <w:locked/>
    <w:rsid w:val="00932BEF"/>
    <w:pPr>
      <w:spacing w:after="120"/>
      <w:ind w:left="283"/>
    </w:pPr>
  </w:style>
  <w:style w:type="paragraph" w:styleId="Textkrper-Einzug2">
    <w:name w:val="Body Text Indent 2"/>
    <w:basedOn w:val="Standard"/>
    <w:uiPriority w:val="99"/>
    <w:semiHidden/>
    <w:locked/>
    <w:rsid w:val="00932BEF"/>
    <w:pPr>
      <w:spacing w:after="120" w:line="480" w:lineRule="auto"/>
      <w:ind w:left="283"/>
    </w:pPr>
  </w:style>
  <w:style w:type="paragraph" w:styleId="Textkrper-Einzug3">
    <w:name w:val="Body Text Indent 3"/>
    <w:basedOn w:val="Standard"/>
    <w:uiPriority w:val="99"/>
    <w:semiHidden/>
    <w:locked/>
    <w:rsid w:val="00932BEF"/>
    <w:pPr>
      <w:spacing w:after="120"/>
      <w:ind w:left="283"/>
    </w:pPr>
    <w:rPr>
      <w:sz w:val="17"/>
    </w:rPr>
  </w:style>
  <w:style w:type="paragraph" w:styleId="Textkrper-Erstzeileneinzug2">
    <w:name w:val="Body Text First Indent 2"/>
    <w:basedOn w:val="Standard"/>
    <w:uiPriority w:val="99"/>
    <w:semiHidden/>
    <w:locked/>
    <w:rsid w:val="00932BEF"/>
    <w:pPr>
      <w:ind w:firstLine="210"/>
    </w:pPr>
  </w:style>
  <w:style w:type="paragraph" w:styleId="Standardeinzug">
    <w:name w:val="Normal Indent"/>
    <w:basedOn w:val="Standard"/>
    <w:uiPriority w:val="99"/>
    <w:semiHidden/>
    <w:locked/>
    <w:rsid w:val="00932BEF"/>
    <w:pPr>
      <w:ind w:left="708"/>
    </w:pPr>
  </w:style>
  <w:style w:type="paragraph" w:styleId="Anrede">
    <w:name w:val="Salutation"/>
    <w:basedOn w:val="Standard"/>
    <w:next w:val="Standard"/>
    <w:uiPriority w:val="99"/>
    <w:semiHidden/>
    <w:locked/>
    <w:rsid w:val="00932BEF"/>
  </w:style>
  <w:style w:type="paragraph" w:styleId="Unterschrift">
    <w:name w:val="Signature"/>
    <w:basedOn w:val="Standard"/>
    <w:uiPriority w:val="99"/>
    <w:semiHidden/>
    <w:locked/>
    <w:rsid w:val="00932BEF"/>
    <w:pPr>
      <w:ind w:left="4252"/>
    </w:pPr>
  </w:style>
  <w:style w:type="paragraph" w:styleId="Untertitel">
    <w:name w:val="Subtitle"/>
    <w:basedOn w:val="Standard"/>
    <w:uiPriority w:val="99"/>
    <w:semiHidden/>
    <w:locked/>
    <w:rsid w:val="00932BEF"/>
    <w:pPr>
      <w:spacing w:after="60"/>
      <w:jc w:val="center"/>
      <w:outlineLvl w:val="1"/>
    </w:pPr>
    <w:rPr>
      <w:sz w:val="25"/>
    </w:rPr>
  </w:style>
  <w:style w:type="paragraph" w:customStyle="1" w:styleId="Special">
    <w:name w:val="Special"/>
    <w:basedOn w:val="Standard"/>
    <w:next w:val="Standard"/>
    <w:uiPriority w:val="99"/>
    <w:qFormat/>
    <w:rsid w:val="00932BEF"/>
  </w:style>
  <w:style w:type="paragraph" w:styleId="Abbildungsverzeichnis">
    <w:name w:val="table of figures"/>
    <w:basedOn w:val="Standard"/>
    <w:next w:val="Standard"/>
    <w:uiPriority w:val="99"/>
    <w:qFormat/>
    <w:rsid w:val="002C3921"/>
    <w:pPr>
      <w:ind w:left="851" w:right="499" w:hanging="851"/>
    </w:pPr>
    <w:rPr>
      <w:b/>
    </w:rPr>
  </w:style>
  <w:style w:type="paragraph" w:styleId="Rechtsgrundlagenverzeichnis">
    <w:name w:val="table of authorities"/>
    <w:basedOn w:val="Standard"/>
    <w:next w:val="Standard"/>
    <w:uiPriority w:val="99"/>
    <w:semiHidden/>
    <w:locked/>
    <w:rsid w:val="00932BEF"/>
    <w:pPr>
      <w:ind w:left="200" w:hanging="200"/>
    </w:pPr>
  </w:style>
  <w:style w:type="paragraph" w:customStyle="1" w:styleId="Tablefootnote">
    <w:name w:val="Table footnote"/>
    <w:basedOn w:val="Standard"/>
    <w:uiPriority w:val="99"/>
    <w:qFormat/>
    <w:rsid w:val="00932BEF"/>
    <w:pPr>
      <w:tabs>
        <w:tab w:val="left" w:pos="340"/>
      </w:tabs>
      <w:spacing w:before="60" w:after="60" w:line="190" w:lineRule="atLeast"/>
      <w:ind w:left="340" w:hanging="340"/>
    </w:pPr>
    <w:rPr>
      <w:sz w:val="17"/>
    </w:rPr>
  </w:style>
  <w:style w:type="paragraph" w:customStyle="1" w:styleId="Tabletext10">
    <w:name w:val="Table text (10)"/>
    <w:basedOn w:val="Standard"/>
    <w:qFormat/>
    <w:rsid w:val="00932BEF"/>
    <w:pPr>
      <w:spacing w:before="60" w:after="60"/>
      <w:jc w:val="left"/>
    </w:pPr>
  </w:style>
  <w:style w:type="paragraph" w:customStyle="1" w:styleId="Tabletext7">
    <w:name w:val="Table text (7)"/>
    <w:basedOn w:val="Standard"/>
    <w:uiPriority w:val="99"/>
    <w:qFormat/>
    <w:rsid w:val="00D44FEC"/>
    <w:pPr>
      <w:spacing w:before="60" w:after="60" w:line="170" w:lineRule="atLeast"/>
      <w:jc w:val="left"/>
    </w:pPr>
    <w:rPr>
      <w:sz w:val="15"/>
    </w:rPr>
  </w:style>
  <w:style w:type="paragraph" w:customStyle="1" w:styleId="Tabletext8">
    <w:name w:val="Table text (8)"/>
    <w:basedOn w:val="Standard"/>
    <w:uiPriority w:val="99"/>
    <w:qFormat/>
    <w:rsid w:val="00D44FEC"/>
    <w:pPr>
      <w:spacing w:before="60" w:after="60" w:line="190" w:lineRule="atLeast"/>
      <w:jc w:val="left"/>
    </w:pPr>
    <w:rPr>
      <w:sz w:val="17"/>
    </w:rPr>
  </w:style>
  <w:style w:type="paragraph" w:customStyle="1" w:styleId="Tabletext9">
    <w:name w:val="Table text (9)"/>
    <w:basedOn w:val="Standard"/>
    <w:uiPriority w:val="99"/>
    <w:qFormat/>
    <w:rsid w:val="00D44FEC"/>
    <w:pPr>
      <w:spacing w:before="60" w:after="60" w:line="210" w:lineRule="atLeast"/>
      <w:jc w:val="left"/>
    </w:pPr>
    <w:rPr>
      <w:sz w:val="19"/>
    </w:rPr>
  </w:style>
  <w:style w:type="character" w:customStyle="1" w:styleId="TableFootNoteXref">
    <w:name w:val="TableFootNoteXref"/>
    <w:uiPriority w:val="99"/>
    <w:qFormat/>
    <w:rsid w:val="00932BEF"/>
    <w:rPr>
      <w:noProof/>
      <w:position w:val="6"/>
      <w:sz w:val="15"/>
    </w:rPr>
  </w:style>
  <w:style w:type="paragraph" w:customStyle="1" w:styleId="Terms">
    <w:name w:val="Term(s)"/>
    <w:basedOn w:val="Standard"/>
    <w:next w:val="Definition"/>
    <w:uiPriority w:val="99"/>
    <w:qFormat/>
    <w:rsid w:val="00932BEF"/>
    <w:pPr>
      <w:keepNext/>
      <w:suppressAutoHyphens/>
      <w:spacing w:after="0"/>
      <w:jc w:val="left"/>
    </w:pPr>
    <w:rPr>
      <w:b/>
    </w:rPr>
  </w:style>
  <w:style w:type="paragraph" w:customStyle="1" w:styleId="TermNum">
    <w:name w:val="TermNum"/>
    <w:basedOn w:val="Standard"/>
    <w:next w:val="Terms"/>
    <w:uiPriority w:val="99"/>
    <w:qFormat/>
    <w:rsid w:val="00932BEF"/>
    <w:pPr>
      <w:keepNext/>
      <w:spacing w:after="0"/>
    </w:pPr>
    <w:rPr>
      <w:b/>
    </w:rPr>
  </w:style>
  <w:style w:type="paragraph" w:styleId="NurText">
    <w:name w:val="Plain Text"/>
    <w:basedOn w:val="Standard"/>
    <w:uiPriority w:val="99"/>
    <w:semiHidden/>
    <w:locked/>
    <w:rsid w:val="00932BEF"/>
    <w:rPr>
      <w:rFonts w:ascii="Courier New" w:hAnsi="Courier New"/>
    </w:rPr>
  </w:style>
  <w:style w:type="paragraph" w:styleId="Makrotext">
    <w:name w:val="macro"/>
    <w:uiPriority w:val="99"/>
    <w:semiHidden/>
    <w:locked/>
    <w:rsid w:val="00932B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hAnsi="Courier New"/>
    </w:rPr>
  </w:style>
  <w:style w:type="paragraph" w:styleId="Titel">
    <w:name w:val="Title"/>
    <w:basedOn w:val="Standard"/>
    <w:uiPriority w:val="99"/>
    <w:semiHidden/>
    <w:locked/>
    <w:rsid w:val="00932BEF"/>
    <w:pPr>
      <w:spacing w:before="240" w:after="60"/>
      <w:jc w:val="center"/>
      <w:outlineLvl w:val="0"/>
    </w:pPr>
    <w:rPr>
      <w:b/>
      <w:kern w:val="28"/>
      <w:sz w:val="33"/>
    </w:rPr>
  </w:style>
  <w:style w:type="paragraph" w:styleId="Fu-Endnotenberschrift">
    <w:name w:val="Note Heading"/>
    <w:basedOn w:val="Standard"/>
    <w:next w:val="Standard"/>
    <w:uiPriority w:val="99"/>
    <w:semiHidden/>
    <w:locked/>
    <w:rsid w:val="00932BEF"/>
  </w:style>
  <w:style w:type="paragraph" w:styleId="Indexberschrift">
    <w:name w:val="index heading"/>
    <w:basedOn w:val="Standard"/>
    <w:next w:val="Index1"/>
    <w:uiPriority w:val="99"/>
    <w:semiHidden/>
    <w:locked/>
    <w:rsid w:val="00932BEF"/>
    <w:pPr>
      <w:keepNext/>
      <w:spacing w:before="400" w:after="210"/>
      <w:jc w:val="center"/>
    </w:pPr>
  </w:style>
  <w:style w:type="paragraph" w:styleId="RGV-berschrift">
    <w:name w:val="toa heading"/>
    <w:basedOn w:val="Standard"/>
    <w:next w:val="Standard"/>
    <w:uiPriority w:val="99"/>
    <w:semiHidden/>
    <w:locked/>
    <w:rsid w:val="00932BEF"/>
    <w:pPr>
      <w:spacing w:before="120"/>
    </w:pPr>
    <w:rPr>
      <w:b/>
      <w:sz w:val="25"/>
    </w:rPr>
  </w:style>
  <w:style w:type="paragraph" w:styleId="Verzeichnis1">
    <w:name w:val="toc 1"/>
    <w:basedOn w:val="Standard"/>
    <w:next w:val="Standard"/>
    <w:uiPriority w:val="39"/>
    <w:qFormat/>
    <w:rsid w:val="00932BEF"/>
    <w:pPr>
      <w:suppressAutoHyphens/>
      <w:spacing w:before="120" w:after="0"/>
      <w:ind w:left="720" w:right="500" w:hanging="720"/>
      <w:jc w:val="left"/>
    </w:pPr>
    <w:rPr>
      <w:b/>
    </w:rPr>
  </w:style>
  <w:style w:type="paragraph" w:styleId="Verzeichnis2">
    <w:name w:val="toc 2"/>
    <w:basedOn w:val="Verzeichnis1"/>
    <w:next w:val="Standard"/>
    <w:uiPriority w:val="39"/>
    <w:qFormat/>
    <w:rsid w:val="00932BEF"/>
    <w:pPr>
      <w:spacing w:before="0"/>
    </w:pPr>
  </w:style>
  <w:style w:type="paragraph" w:styleId="Verzeichnis3">
    <w:name w:val="toc 3"/>
    <w:basedOn w:val="Verzeichnis2"/>
    <w:next w:val="Standard"/>
    <w:uiPriority w:val="39"/>
    <w:qFormat/>
    <w:rsid w:val="00932BEF"/>
  </w:style>
  <w:style w:type="paragraph" w:styleId="Verzeichnis4">
    <w:name w:val="toc 4"/>
    <w:basedOn w:val="Verzeichnis2"/>
    <w:next w:val="Standard"/>
    <w:uiPriority w:val="99"/>
    <w:qFormat/>
    <w:rsid w:val="00932BEF"/>
    <w:pPr>
      <w:ind w:left="1140" w:hanging="1140"/>
    </w:pPr>
  </w:style>
  <w:style w:type="paragraph" w:styleId="Verzeichnis5">
    <w:name w:val="toc 5"/>
    <w:basedOn w:val="Verzeichnis4"/>
    <w:next w:val="Standard"/>
    <w:uiPriority w:val="99"/>
    <w:qFormat/>
    <w:rsid w:val="00932BEF"/>
  </w:style>
  <w:style w:type="paragraph" w:styleId="Verzeichnis6">
    <w:name w:val="toc 6"/>
    <w:basedOn w:val="Verzeichnis4"/>
    <w:next w:val="Standard"/>
    <w:uiPriority w:val="99"/>
    <w:qFormat/>
    <w:rsid w:val="00932BEF"/>
    <w:pPr>
      <w:ind w:left="1440" w:hanging="1440"/>
    </w:pPr>
  </w:style>
  <w:style w:type="paragraph" w:styleId="Verzeichnis7">
    <w:name w:val="toc 7"/>
    <w:basedOn w:val="Verzeichnis4"/>
    <w:next w:val="Standard"/>
    <w:uiPriority w:val="99"/>
    <w:qFormat/>
    <w:rsid w:val="00932BEF"/>
    <w:pPr>
      <w:ind w:left="1440" w:hanging="1440"/>
    </w:pPr>
  </w:style>
  <w:style w:type="paragraph" w:styleId="Verzeichnis8">
    <w:name w:val="toc 8"/>
    <w:basedOn w:val="Verzeichnis4"/>
    <w:next w:val="Standard"/>
    <w:uiPriority w:val="99"/>
    <w:qFormat/>
    <w:rsid w:val="00932BEF"/>
    <w:pPr>
      <w:ind w:left="1440" w:hanging="1440"/>
    </w:pPr>
  </w:style>
  <w:style w:type="paragraph" w:styleId="Verzeichnis9">
    <w:name w:val="toc 9"/>
    <w:basedOn w:val="Verzeichnis1"/>
    <w:next w:val="Standard"/>
    <w:uiPriority w:val="39"/>
    <w:qFormat/>
    <w:rsid w:val="00932BEF"/>
    <w:pPr>
      <w:ind w:left="0" w:firstLine="0"/>
    </w:pPr>
  </w:style>
  <w:style w:type="paragraph" w:customStyle="1" w:styleId="zzBiblio">
    <w:name w:val="zzBiblio"/>
    <w:basedOn w:val="Standard"/>
    <w:next w:val="BiblioEntry"/>
    <w:uiPriority w:val="99"/>
    <w:qFormat/>
    <w:rsid w:val="00E35548"/>
    <w:pPr>
      <w:pageBreakBefore/>
      <w:spacing w:after="760" w:line="310" w:lineRule="exact"/>
      <w:jc w:val="center"/>
    </w:pPr>
    <w:rPr>
      <w:b/>
      <w:sz w:val="29"/>
    </w:rPr>
  </w:style>
  <w:style w:type="paragraph" w:customStyle="1" w:styleId="zzContents">
    <w:name w:val="zzContents"/>
    <w:basedOn w:val="Introduction"/>
    <w:next w:val="Verzeichnis1"/>
    <w:uiPriority w:val="99"/>
    <w:qFormat/>
    <w:rsid w:val="00E35548"/>
    <w:pPr>
      <w:tabs>
        <w:tab w:val="clear" w:pos="400"/>
      </w:tabs>
    </w:pPr>
  </w:style>
  <w:style w:type="paragraph" w:customStyle="1" w:styleId="zzCopyright">
    <w:name w:val="zzCopyright"/>
    <w:basedOn w:val="Standard"/>
    <w:next w:val="Standard"/>
    <w:uiPriority w:val="99"/>
    <w:qFormat/>
    <w:rsid w:val="00932BE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  <w:rPr>
      <w:color w:val="0000FF"/>
    </w:rPr>
  </w:style>
  <w:style w:type="paragraph" w:customStyle="1" w:styleId="zzCover">
    <w:name w:val="zzCover"/>
    <w:basedOn w:val="Standard"/>
    <w:uiPriority w:val="99"/>
    <w:qFormat/>
    <w:rsid w:val="00932BEF"/>
    <w:pPr>
      <w:spacing w:after="220"/>
      <w:jc w:val="right"/>
    </w:pPr>
    <w:rPr>
      <w:b/>
      <w:color w:val="000000"/>
      <w:sz w:val="25"/>
    </w:rPr>
  </w:style>
  <w:style w:type="paragraph" w:customStyle="1" w:styleId="zzForeword">
    <w:name w:val="zzForeword"/>
    <w:basedOn w:val="Introduction"/>
    <w:next w:val="Standard"/>
    <w:uiPriority w:val="99"/>
    <w:qFormat/>
    <w:rsid w:val="00E35548"/>
    <w:pPr>
      <w:tabs>
        <w:tab w:val="clear" w:pos="400"/>
      </w:tabs>
    </w:pPr>
    <w:rPr>
      <w:color w:val="000000"/>
    </w:rPr>
  </w:style>
  <w:style w:type="paragraph" w:customStyle="1" w:styleId="zzHelp">
    <w:name w:val="zzHelp"/>
    <w:basedOn w:val="Standard"/>
    <w:uiPriority w:val="99"/>
    <w:qFormat/>
    <w:rsid w:val="00932BEF"/>
    <w:rPr>
      <w:color w:val="008000"/>
    </w:rPr>
  </w:style>
  <w:style w:type="paragraph" w:customStyle="1" w:styleId="zzIndex">
    <w:name w:val="zzIndex"/>
    <w:basedOn w:val="zzBiblio"/>
    <w:next w:val="Indexberschrift"/>
    <w:uiPriority w:val="99"/>
    <w:qFormat/>
    <w:rsid w:val="00E35548"/>
  </w:style>
  <w:style w:type="paragraph" w:customStyle="1" w:styleId="zzLc5">
    <w:name w:val="zzLc5"/>
    <w:basedOn w:val="Standard"/>
    <w:next w:val="Standard"/>
    <w:qFormat/>
    <w:rsid w:val="00932BEF"/>
    <w:pPr>
      <w:jc w:val="left"/>
    </w:pPr>
  </w:style>
  <w:style w:type="paragraph" w:customStyle="1" w:styleId="zzLc6">
    <w:name w:val="zzLc6"/>
    <w:basedOn w:val="Standard"/>
    <w:next w:val="Standard"/>
    <w:qFormat/>
    <w:rsid w:val="00932BEF"/>
    <w:pPr>
      <w:jc w:val="left"/>
    </w:pPr>
  </w:style>
  <w:style w:type="paragraph" w:customStyle="1" w:styleId="zzLn5">
    <w:name w:val="zzLn5"/>
    <w:basedOn w:val="Standard"/>
    <w:next w:val="Standard"/>
    <w:uiPriority w:val="99"/>
    <w:qFormat/>
    <w:rsid w:val="00932BEF"/>
    <w:pPr>
      <w:jc w:val="left"/>
    </w:pPr>
  </w:style>
  <w:style w:type="paragraph" w:customStyle="1" w:styleId="zzLn6">
    <w:name w:val="zzLn6"/>
    <w:basedOn w:val="Standard"/>
    <w:next w:val="Standard"/>
    <w:uiPriority w:val="99"/>
    <w:qFormat/>
    <w:rsid w:val="00932BEF"/>
    <w:pPr>
      <w:jc w:val="left"/>
    </w:pPr>
  </w:style>
  <w:style w:type="paragraph" w:customStyle="1" w:styleId="zzSTDTitle">
    <w:name w:val="zzSTDTitle"/>
    <w:basedOn w:val="Standard"/>
    <w:next w:val="Standard"/>
    <w:uiPriority w:val="99"/>
    <w:qFormat/>
    <w:rsid w:val="00A43867"/>
    <w:pPr>
      <w:pageBreakBefore/>
      <w:suppressAutoHyphens/>
      <w:spacing w:before="400" w:after="760" w:line="350" w:lineRule="exact"/>
      <w:jc w:val="center"/>
    </w:pPr>
    <w:rPr>
      <w:b/>
      <w:color w:val="0000FF"/>
      <w:sz w:val="33"/>
    </w:rPr>
  </w:style>
  <w:style w:type="paragraph" w:customStyle="1" w:styleId="zzISOforeword">
    <w:name w:val="zz ISO foreword"/>
    <w:basedOn w:val="Introduction"/>
    <w:next w:val="Standard"/>
    <w:uiPriority w:val="99"/>
    <w:qFormat/>
    <w:rsid w:val="00E35548"/>
    <w:rPr>
      <w:color w:val="000000"/>
    </w:rPr>
  </w:style>
  <w:style w:type="paragraph" w:customStyle="1" w:styleId="ISOforeword">
    <w:name w:val="ISO foreword"/>
    <w:basedOn w:val="Standard"/>
    <w:next w:val="Standard"/>
    <w:uiPriority w:val="99"/>
    <w:qFormat/>
    <w:rsid w:val="00210F6F"/>
    <w:rPr>
      <w:color w:val="000000"/>
    </w:rPr>
  </w:style>
  <w:style w:type="paragraph" w:customStyle="1" w:styleId="titreannexe">
    <w:name w:val="titre annexe"/>
    <w:basedOn w:val="Standard"/>
    <w:uiPriority w:val="99"/>
    <w:semiHidden/>
    <w:locked/>
    <w:rsid w:val="00C32759"/>
    <w:pPr>
      <w:spacing w:line="240" w:lineRule="auto"/>
      <w:jc w:val="center"/>
    </w:pPr>
    <w:rPr>
      <w:b/>
      <w:sz w:val="25"/>
    </w:rPr>
  </w:style>
  <w:style w:type="table" w:styleId="DunkleListe">
    <w:name w:val="Dark List"/>
    <w:basedOn w:val="NormaleTabelle"/>
    <w:uiPriority w:val="99"/>
    <w:semiHidden/>
    <w:locked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99"/>
    <w:semiHidden/>
    <w:locked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99"/>
    <w:semiHidden/>
    <w:locked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99"/>
    <w:semiHidden/>
    <w:locked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99"/>
    <w:semiHidden/>
    <w:locked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99"/>
    <w:semiHidden/>
    <w:locked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99"/>
    <w:semiHidden/>
    <w:locked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locked/>
    <w:rsid w:val="00450B79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locked/>
    <w:rsid w:val="00450B79"/>
    <w:rPr>
      <w:rFonts w:eastAsia="Cambria"/>
      <w:sz w:val="21"/>
    </w:rPr>
  </w:style>
  <w:style w:type="table" w:styleId="FarbigeListe">
    <w:name w:val="Colorful List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HelleListe">
    <w:name w:val="Light List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99"/>
    <w:semiHidden/>
    <w:locked/>
    <w:rsid w:val="00450B7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99"/>
    <w:semiHidden/>
    <w:locked/>
    <w:rsid w:val="00450B7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99"/>
    <w:semiHidden/>
    <w:locked/>
    <w:rsid w:val="00450B7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99"/>
    <w:semiHidden/>
    <w:locked/>
    <w:rsid w:val="00450B7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99"/>
    <w:semiHidden/>
    <w:locked/>
    <w:rsid w:val="00450B7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99"/>
    <w:semiHidden/>
    <w:locked/>
    <w:rsid w:val="00450B7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99"/>
    <w:semiHidden/>
    <w:locked/>
    <w:rsid w:val="00450B7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HTMLAdresse">
    <w:name w:val="HTML Address"/>
    <w:basedOn w:val="Standard"/>
    <w:link w:val="HTMLAdresseZchn"/>
    <w:uiPriority w:val="99"/>
    <w:semiHidden/>
    <w:locked/>
    <w:rsid w:val="00450B79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locked/>
    <w:rsid w:val="00450B79"/>
    <w:rPr>
      <w:rFonts w:eastAsia="Cambria"/>
      <w:i/>
      <w:iCs/>
      <w:sz w:val="21"/>
    </w:rPr>
  </w:style>
  <w:style w:type="paragraph" w:styleId="HTMLVorformatiert">
    <w:name w:val="HTML Preformatted"/>
    <w:basedOn w:val="Standard"/>
    <w:link w:val="HTMLVorformatiertZchn"/>
    <w:uiPriority w:val="99"/>
    <w:semiHidden/>
    <w:locked/>
    <w:rsid w:val="00450B79"/>
    <w:pPr>
      <w:spacing w:after="0" w:line="240" w:lineRule="auto"/>
    </w:p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450B79"/>
    <w:rPr>
      <w:rFonts w:eastAsia="Cambria"/>
      <w:sz w:val="21"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locked/>
    <w:rsid w:val="00450B7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locked/>
    <w:rsid w:val="00450B79"/>
    <w:rPr>
      <w:rFonts w:eastAsia="Cambria"/>
      <w:b/>
      <w:bCs/>
      <w:i/>
      <w:iCs/>
      <w:color w:val="4F81BD" w:themeColor="accent1"/>
      <w:sz w:val="21"/>
    </w:rPr>
  </w:style>
  <w:style w:type="paragraph" w:styleId="KeinLeerraum">
    <w:name w:val="No Spacing"/>
    <w:uiPriority w:val="99"/>
    <w:semiHidden/>
    <w:locked/>
    <w:rsid w:val="00450B79"/>
    <w:pPr>
      <w:jc w:val="both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locked/>
    <w:rsid w:val="00450B79"/>
    <w:pPr>
      <w:spacing w:line="240" w:lineRule="auto"/>
    </w:pPr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450B79"/>
    <w:rPr>
      <w:rFonts w:eastAsia="Cambria"/>
      <w:sz w:val="21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450B79"/>
    <w:rPr>
      <w:rFonts w:eastAsia="Cambria"/>
      <w:b/>
      <w:bCs/>
      <w:sz w:val="21"/>
    </w:rPr>
  </w:style>
  <w:style w:type="paragraph" w:styleId="Listenabsatz">
    <w:name w:val="List Paragraph"/>
    <w:basedOn w:val="Standard"/>
    <w:uiPriority w:val="99"/>
    <w:qFormat/>
    <w:rsid w:val="00450B79"/>
    <w:pPr>
      <w:ind w:left="720"/>
      <w:contextualSpacing/>
    </w:pPr>
  </w:style>
  <w:style w:type="paragraph" w:styleId="Literaturverzeichnis">
    <w:name w:val="Bibliography"/>
    <w:basedOn w:val="Standard"/>
    <w:next w:val="Standard"/>
    <w:uiPriority w:val="99"/>
    <w:qFormat/>
    <w:rsid w:val="00450B79"/>
  </w:style>
  <w:style w:type="table" w:styleId="MittlereListe1">
    <w:name w:val="Medium List 1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99"/>
    <w:semiHidden/>
    <w:locked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99"/>
    <w:semiHidden/>
    <w:locked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5"/>
        <w:szCs w:val="25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99"/>
    <w:semiHidden/>
    <w:locked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5"/>
        <w:szCs w:val="25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99"/>
    <w:semiHidden/>
    <w:locked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5"/>
        <w:szCs w:val="25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99"/>
    <w:semiHidden/>
    <w:locked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5"/>
        <w:szCs w:val="25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99"/>
    <w:semiHidden/>
    <w:locked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5"/>
        <w:szCs w:val="25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99"/>
    <w:semiHidden/>
    <w:locked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5"/>
        <w:szCs w:val="25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99"/>
    <w:semiHidden/>
    <w:locked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5"/>
        <w:szCs w:val="25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99"/>
    <w:semiHidden/>
    <w:locked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99"/>
    <w:semiHidden/>
    <w:locked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99"/>
    <w:semiHidden/>
    <w:locked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99"/>
    <w:semiHidden/>
    <w:locked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99"/>
    <w:semiHidden/>
    <w:locked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99"/>
    <w:semiHidden/>
    <w:locked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99"/>
    <w:semiHidden/>
    <w:locked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99"/>
    <w:semiHidden/>
    <w:locked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locked/>
    <w:rsid w:val="00450B79"/>
    <w:pPr>
      <w:spacing w:after="0" w:line="240" w:lineRule="auto"/>
    </w:pPr>
    <w:rPr>
      <w:sz w:val="17"/>
      <w:szCs w:val="17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450B79"/>
    <w:rPr>
      <w:rFonts w:eastAsia="Cambria"/>
      <w:sz w:val="17"/>
      <w:szCs w:val="17"/>
    </w:rPr>
  </w:style>
  <w:style w:type="paragraph" w:styleId="StandardWeb">
    <w:name w:val="Normal (Web)"/>
    <w:basedOn w:val="Standard"/>
    <w:uiPriority w:val="99"/>
    <w:semiHidden/>
    <w:locked/>
    <w:rsid w:val="00450B79"/>
    <w:rPr>
      <w:sz w:val="25"/>
      <w:szCs w:val="25"/>
    </w:rPr>
  </w:style>
  <w:style w:type="table" w:styleId="Tabelle3D-Effekt1">
    <w:name w:val="Table 3D effects 1"/>
    <w:basedOn w:val="NormaleTabelle"/>
    <w:uiPriority w:val="99"/>
    <w:semiHidden/>
    <w:locked/>
    <w:rsid w:val="00450B79"/>
    <w:pPr>
      <w:spacing w:after="240" w:line="230" w:lineRule="atLeas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locked/>
    <w:rsid w:val="00450B79"/>
    <w:pPr>
      <w:spacing w:after="240" w:line="230" w:lineRule="atLeas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locked/>
    <w:rsid w:val="00450B79"/>
    <w:pPr>
      <w:spacing w:after="240" w:line="230" w:lineRule="atLeas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locked/>
    <w:rsid w:val="00450B79"/>
    <w:pPr>
      <w:spacing w:after="240" w:line="23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qFormat/>
    <w:rsid w:val="00450B79"/>
    <w:pPr>
      <w:spacing w:after="240" w:line="23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locked/>
    <w:rsid w:val="00450B79"/>
    <w:pPr>
      <w:spacing w:after="240" w:line="230" w:lineRule="atLeas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locked/>
    <w:rsid w:val="00450B79"/>
    <w:pPr>
      <w:spacing w:after="240" w:line="230" w:lineRule="atLeas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locked/>
    <w:rsid w:val="00450B79"/>
    <w:pPr>
      <w:spacing w:after="240" w:line="230" w:lineRule="atLeas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locked/>
    <w:rsid w:val="00450B79"/>
    <w:pPr>
      <w:spacing w:after="240" w:line="230" w:lineRule="atLeas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locked/>
    <w:rsid w:val="00450B79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99"/>
    <w:qFormat/>
    <w:rsid w:val="00450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itat">
    <w:name w:val="Quote"/>
    <w:basedOn w:val="Standard"/>
    <w:next w:val="Standard"/>
    <w:link w:val="ZitatZchn"/>
    <w:uiPriority w:val="99"/>
    <w:qFormat/>
    <w:rsid w:val="00450B7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99"/>
    <w:qFormat/>
    <w:rsid w:val="00450B79"/>
    <w:rPr>
      <w:rFonts w:eastAsia="Cambria"/>
      <w:i/>
      <w:iCs/>
      <w:color w:val="000000" w:themeColor="text1"/>
      <w:sz w:val="21"/>
    </w:rPr>
  </w:style>
  <w:style w:type="character" w:styleId="Platzhaltertext">
    <w:name w:val="Placeholder Text"/>
    <w:basedOn w:val="Absatz-Standardschriftart"/>
    <w:uiPriority w:val="99"/>
    <w:semiHidden/>
    <w:locked/>
    <w:rsid w:val="003F57B3"/>
    <w:rPr>
      <w:color w:val="808080"/>
    </w:rPr>
  </w:style>
  <w:style w:type="paragraph" w:customStyle="1" w:styleId="ForewordText">
    <w:name w:val="Foreword Text"/>
    <w:basedOn w:val="Standard"/>
    <w:uiPriority w:val="99"/>
    <w:qFormat/>
    <w:rsid w:val="00240D48"/>
    <w:pPr>
      <w:spacing w:line="240" w:lineRule="atLeast"/>
    </w:pPr>
    <w:rPr>
      <w:szCs w:val="21"/>
    </w:rPr>
  </w:style>
  <w:style w:type="table" w:customStyle="1" w:styleId="TableFormula">
    <w:name w:val="Table_Formula"/>
    <w:basedOn w:val="NormaleTabelle"/>
    <w:uiPriority w:val="99"/>
    <w:semiHidden/>
    <w:locked/>
    <w:rsid w:val="001F1DC5"/>
    <w:pPr>
      <w:spacing w:after="220"/>
      <w:ind w:left="403"/>
    </w:pPr>
    <w:tblPr>
      <w:tblCellMar>
        <w:left w:w="0" w:type="dxa"/>
        <w:right w:w="0" w:type="dxa"/>
      </w:tblCellMar>
    </w:tblPr>
  </w:style>
  <w:style w:type="paragraph" w:customStyle="1" w:styleId="Figuretitlemain">
    <w:name w:val="Figure title main"/>
    <w:next w:val="Standard"/>
    <w:uiPriority w:val="99"/>
    <w:qFormat/>
    <w:rsid w:val="00F85A5B"/>
    <w:pPr>
      <w:numPr>
        <w:numId w:val="14"/>
      </w:numPr>
      <w:spacing w:before="220" w:after="220" w:line="230" w:lineRule="atLeast"/>
      <w:jc w:val="center"/>
    </w:pPr>
    <w:rPr>
      <w:b/>
      <w:sz w:val="21"/>
    </w:rPr>
  </w:style>
  <w:style w:type="numbering" w:customStyle="1" w:styleId="DINSimpleTemplateBild">
    <w:name w:val="DIN_Simple_Template_Bild"/>
    <w:uiPriority w:val="99"/>
    <w:semiHidden/>
    <w:locked/>
    <w:rsid w:val="00F85A5B"/>
    <w:pPr>
      <w:numPr>
        <w:numId w:val="19"/>
      </w:numPr>
    </w:pPr>
  </w:style>
  <w:style w:type="paragraph" w:customStyle="1" w:styleId="FiguretitleANNEX">
    <w:name w:val="Figure title ANNEX"/>
    <w:next w:val="Standard"/>
    <w:uiPriority w:val="99"/>
    <w:qFormat/>
    <w:rsid w:val="00BE1F3D"/>
    <w:pPr>
      <w:numPr>
        <w:ilvl w:val="7"/>
        <w:numId w:val="1"/>
      </w:numPr>
      <w:spacing w:before="220" w:after="220" w:line="230" w:lineRule="atLeast"/>
      <w:jc w:val="center"/>
    </w:pPr>
    <w:rPr>
      <w:b/>
      <w:sz w:val="21"/>
    </w:rPr>
  </w:style>
  <w:style w:type="paragraph" w:customStyle="1" w:styleId="Tabletitlemain">
    <w:name w:val="Table title main"/>
    <w:uiPriority w:val="99"/>
    <w:qFormat/>
    <w:rsid w:val="00F34CBB"/>
    <w:pPr>
      <w:keepNext/>
      <w:numPr>
        <w:numId w:val="16"/>
      </w:numPr>
      <w:spacing w:before="120" w:after="120" w:line="230" w:lineRule="atLeast"/>
      <w:jc w:val="center"/>
    </w:pPr>
    <w:rPr>
      <w:b/>
      <w:sz w:val="21"/>
    </w:rPr>
  </w:style>
  <w:style w:type="paragraph" w:customStyle="1" w:styleId="TabletitleANNEX">
    <w:name w:val="Table title ANNEX"/>
    <w:uiPriority w:val="99"/>
    <w:qFormat/>
    <w:rsid w:val="00B22A05"/>
    <w:pPr>
      <w:keepNext/>
      <w:numPr>
        <w:ilvl w:val="8"/>
        <w:numId w:val="1"/>
      </w:numPr>
      <w:spacing w:before="120" w:after="120" w:line="230" w:lineRule="atLeast"/>
      <w:jc w:val="center"/>
    </w:pPr>
    <w:rPr>
      <w:b/>
      <w:sz w:val="21"/>
    </w:rPr>
  </w:style>
  <w:style w:type="paragraph" w:customStyle="1" w:styleId="FiguretitleANNEXZ">
    <w:name w:val="Figure title ANNEXZ"/>
    <w:next w:val="Standard"/>
    <w:uiPriority w:val="99"/>
    <w:qFormat/>
    <w:rsid w:val="006D7AB4"/>
    <w:pPr>
      <w:numPr>
        <w:ilvl w:val="7"/>
        <w:numId w:val="2"/>
      </w:numPr>
      <w:spacing w:before="220" w:after="220" w:line="230" w:lineRule="atLeast"/>
      <w:jc w:val="center"/>
    </w:pPr>
    <w:rPr>
      <w:b/>
      <w:sz w:val="21"/>
    </w:rPr>
  </w:style>
  <w:style w:type="paragraph" w:customStyle="1" w:styleId="TabletitleANNEXZ">
    <w:name w:val="Table title ANNEXZ"/>
    <w:uiPriority w:val="99"/>
    <w:qFormat/>
    <w:rsid w:val="006D7AB4"/>
    <w:pPr>
      <w:keepNext/>
      <w:numPr>
        <w:ilvl w:val="8"/>
        <w:numId w:val="2"/>
      </w:numPr>
      <w:spacing w:before="120" w:after="120" w:line="230" w:lineRule="atLeast"/>
      <w:jc w:val="center"/>
    </w:pPr>
    <w:rPr>
      <w:b/>
      <w:sz w:val="21"/>
    </w:rPr>
  </w:style>
  <w:style w:type="paragraph" w:customStyle="1" w:styleId="Normnummer8">
    <w:name w:val="Normnummer_8"/>
    <w:uiPriority w:val="99"/>
    <w:semiHidden/>
    <w:locked/>
    <w:rsid w:val="00D802AB"/>
    <w:pPr>
      <w:spacing w:line="240" w:lineRule="exact"/>
      <w:jc w:val="center"/>
    </w:pPr>
  </w:style>
  <w:style w:type="paragraph" w:customStyle="1" w:styleId="REFNR8">
    <w:name w:val="REFNR_8"/>
    <w:basedOn w:val="Standard"/>
    <w:uiPriority w:val="99"/>
    <w:semiHidden/>
    <w:locked/>
    <w:rsid w:val="00D802AB"/>
    <w:pPr>
      <w:framePr w:hSpace="142" w:wrap="around" w:vAnchor="page" w:hAnchor="page" w:x="1361" w:y="625"/>
      <w:tabs>
        <w:tab w:val="left" w:pos="1134"/>
      </w:tabs>
      <w:jc w:val="right"/>
    </w:pPr>
    <w:rPr>
      <w:i/>
      <w:spacing w:val="5"/>
      <w:sz w:val="20"/>
      <w:szCs w:val="22"/>
    </w:rPr>
  </w:style>
  <w:style w:type="paragraph" w:customStyle="1" w:styleId="Literaturverzeichnis1">
    <w:name w:val="Literaturverzeichnis1"/>
    <w:basedOn w:val="Standard"/>
    <w:uiPriority w:val="99"/>
    <w:semiHidden/>
    <w:locked/>
    <w:rsid w:val="00D802AB"/>
    <w:pPr>
      <w:numPr>
        <w:numId w:val="15"/>
      </w:numPr>
      <w:tabs>
        <w:tab w:val="left" w:pos="660"/>
      </w:tabs>
      <w:ind w:left="660" w:hanging="660"/>
    </w:pPr>
    <w:rPr>
      <w:sz w:val="22"/>
      <w:szCs w:val="22"/>
    </w:rPr>
  </w:style>
  <w:style w:type="paragraph" w:customStyle="1" w:styleId="Tabletext11">
    <w:name w:val="Table text (11)"/>
    <w:basedOn w:val="Standard"/>
    <w:uiPriority w:val="99"/>
    <w:semiHidden/>
    <w:locked/>
    <w:rsid w:val="007E063E"/>
    <w:pPr>
      <w:spacing w:before="60" w:after="60"/>
      <w:jc w:val="left"/>
    </w:pPr>
    <w:rPr>
      <w:sz w:val="23"/>
    </w:rPr>
  </w:style>
  <w:style w:type="paragraph" w:customStyle="1" w:styleId="za2">
    <w:name w:val="za2"/>
    <w:basedOn w:val="a2"/>
    <w:qFormat/>
    <w:rsid w:val="00C83656"/>
    <w:pPr>
      <w:numPr>
        <w:numId w:val="2"/>
      </w:numPr>
    </w:pPr>
  </w:style>
  <w:style w:type="paragraph" w:customStyle="1" w:styleId="za3">
    <w:name w:val="za3"/>
    <w:basedOn w:val="a3"/>
    <w:qFormat/>
    <w:rsid w:val="00C83656"/>
    <w:pPr>
      <w:numPr>
        <w:numId w:val="2"/>
      </w:numPr>
    </w:pPr>
  </w:style>
  <w:style w:type="paragraph" w:customStyle="1" w:styleId="za4">
    <w:name w:val="za4"/>
    <w:basedOn w:val="a4"/>
    <w:qFormat/>
    <w:rsid w:val="00C83656"/>
    <w:pPr>
      <w:numPr>
        <w:numId w:val="2"/>
      </w:numPr>
    </w:pPr>
  </w:style>
  <w:style w:type="paragraph" w:customStyle="1" w:styleId="za5">
    <w:name w:val="za5"/>
    <w:basedOn w:val="a5"/>
    <w:qFormat/>
    <w:rsid w:val="00C83656"/>
    <w:pPr>
      <w:numPr>
        <w:numId w:val="2"/>
      </w:numPr>
    </w:pPr>
  </w:style>
  <w:style w:type="paragraph" w:customStyle="1" w:styleId="za6">
    <w:name w:val="za6"/>
    <w:basedOn w:val="a6"/>
    <w:qFormat/>
    <w:rsid w:val="00C83656"/>
    <w:pPr>
      <w:numPr>
        <w:numId w:val="2"/>
      </w:numPr>
    </w:pPr>
  </w:style>
  <w:style w:type="paragraph" w:customStyle="1" w:styleId="FiguretitleANNEXN">
    <w:name w:val="Figure title ANNEXN"/>
    <w:basedOn w:val="FiguretitleANNEX"/>
    <w:uiPriority w:val="99"/>
    <w:qFormat/>
    <w:rsid w:val="002E2FE0"/>
    <w:pPr>
      <w:numPr>
        <w:numId w:val="12"/>
      </w:numPr>
    </w:pPr>
  </w:style>
  <w:style w:type="paragraph" w:customStyle="1" w:styleId="TabletitleANNEXN">
    <w:name w:val="Table title ANNEXN"/>
    <w:basedOn w:val="TabletitleANNEX"/>
    <w:uiPriority w:val="99"/>
    <w:qFormat/>
    <w:rsid w:val="002E2FE0"/>
    <w:pPr>
      <w:numPr>
        <w:numId w:val="12"/>
      </w:numPr>
    </w:pPr>
  </w:style>
  <w:style w:type="paragraph" w:customStyle="1" w:styleId="FruehereAusgaben">
    <w:name w:val="Fruehere Ausgaben"/>
    <w:basedOn w:val="Standard"/>
    <w:uiPriority w:val="99"/>
    <w:qFormat/>
    <w:rsid w:val="00EF2798"/>
    <w:pPr>
      <w:keepNext/>
      <w:spacing w:after="0"/>
      <w:jc w:val="left"/>
    </w:pPr>
  </w:style>
  <w:style w:type="paragraph" w:customStyle="1" w:styleId="Code">
    <w:name w:val="Code"/>
    <w:basedOn w:val="Standard"/>
    <w:uiPriority w:val="99"/>
    <w:qFormat/>
    <w:rsid w:val="005E3B09"/>
    <w:pPr>
      <w:spacing w:before="240"/>
      <w:contextualSpacing/>
      <w:jc w:val="left"/>
    </w:pPr>
    <w:rPr>
      <w:rFonts w:ascii="Courier New" w:hAnsi="Courier New"/>
    </w:rPr>
  </w:style>
  <w:style w:type="paragraph" w:customStyle="1" w:styleId="StandardBerichtigungstext">
    <w:name w:val="Standard Berichtigungstext"/>
    <w:basedOn w:val="Standard"/>
    <w:uiPriority w:val="99"/>
    <w:qFormat/>
    <w:rsid w:val="006B7482"/>
  </w:style>
  <w:style w:type="paragraph" w:customStyle="1" w:styleId="Legende">
    <w:name w:val="Legende"/>
    <w:basedOn w:val="Special"/>
    <w:uiPriority w:val="99"/>
    <w:qFormat/>
    <w:rsid w:val="00170352"/>
    <w:pPr>
      <w:spacing w:after="0"/>
      <w:ind w:left="403" w:hanging="403"/>
    </w:pPr>
  </w:style>
  <w:style w:type="paragraph" w:customStyle="1" w:styleId="Teilbildunterschrift">
    <w:name w:val="Teilbildunterschrift"/>
    <w:basedOn w:val="Standard"/>
    <w:uiPriority w:val="99"/>
    <w:qFormat/>
    <w:rsid w:val="00613B4C"/>
    <w:pPr>
      <w:jc w:val="center"/>
    </w:pPr>
    <w:rPr>
      <w:b/>
    </w:rPr>
  </w:style>
  <w:style w:type="numbering" w:customStyle="1" w:styleId="DINSimpleTemplateTabelle">
    <w:name w:val="DIN_Simple_Template_Tabelle"/>
    <w:uiPriority w:val="99"/>
    <w:semiHidden/>
    <w:locked/>
    <w:rsid w:val="00F34CBB"/>
    <w:pPr>
      <w:numPr>
        <w:numId w:val="20"/>
      </w:numPr>
    </w:pPr>
  </w:style>
  <w:style w:type="paragraph" w:customStyle="1" w:styleId="FormulaNr">
    <w:name w:val="Formula_Nr"/>
    <w:basedOn w:val="Formula"/>
    <w:next w:val="Standard"/>
    <w:uiPriority w:val="99"/>
    <w:qFormat/>
    <w:rsid w:val="00A73CF0"/>
    <w:pPr>
      <w:numPr>
        <w:numId w:val="17"/>
      </w:numPr>
      <w:jc w:val="right"/>
    </w:pPr>
  </w:style>
  <w:style w:type="numbering" w:customStyle="1" w:styleId="DINSimpleTemplateFormula">
    <w:name w:val="DIN_Simple_Template_Formula"/>
    <w:uiPriority w:val="99"/>
    <w:semiHidden/>
    <w:locked/>
    <w:rsid w:val="00A73CF0"/>
    <w:pPr>
      <w:numPr>
        <w:numId w:val="17"/>
      </w:numPr>
    </w:pPr>
  </w:style>
  <w:style w:type="paragraph" w:customStyle="1" w:styleId="FormulaNrANNEXN">
    <w:name w:val="Formula_Nr ANNEXN"/>
    <w:basedOn w:val="Formula"/>
    <w:next w:val="Standard"/>
    <w:uiPriority w:val="99"/>
    <w:qFormat/>
    <w:rsid w:val="007E4F85"/>
    <w:pPr>
      <w:numPr>
        <w:ilvl w:val="6"/>
        <w:numId w:val="12"/>
      </w:numPr>
      <w:jc w:val="right"/>
    </w:pPr>
  </w:style>
  <w:style w:type="paragraph" w:customStyle="1" w:styleId="FormulaNrANNEX">
    <w:name w:val="Formula_Nr ANNEX"/>
    <w:basedOn w:val="Formula"/>
    <w:next w:val="Standard"/>
    <w:uiPriority w:val="99"/>
    <w:qFormat/>
    <w:rsid w:val="00C04593"/>
    <w:pPr>
      <w:numPr>
        <w:ilvl w:val="6"/>
        <w:numId w:val="1"/>
      </w:numPr>
      <w:jc w:val="right"/>
    </w:pPr>
  </w:style>
  <w:style w:type="paragraph" w:customStyle="1" w:styleId="FormulaNrANNEXZ">
    <w:name w:val="Formula_Nr ANNEXZ"/>
    <w:basedOn w:val="Formula"/>
    <w:next w:val="Standard"/>
    <w:uiPriority w:val="99"/>
    <w:qFormat/>
    <w:rsid w:val="000A32CB"/>
    <w:pPr>
      <w:numPr>
        <w:ilvl w:val="6"/>
        <w:numId w:val="2"/>
      </w:numPr>
      <w:jc w:val="right"/>
    </w:pPr>
  </w:style>
  <w:style w:type="paragraph" w:customStyle="1" w:styleId="FigureText">
    <w:name w:val="Figure Text"/>
    <w:basedOn w:val="Standard"/>
    <w:uiPriority w:val="99"/>
    <w:qFormat/>
    <w:rsid w:val="005E014B"/>
    <w:pPr>
      <w:spacing w:before="120" w:after="120"/>
      <w:contextualSpacing/>
    </w:pPr>
  </w:style>
  <w:style w:type="paragraph" w:customStyle="1" w:styleId="Bezeichnung9">
    <w:name w:val="Bezeichnung (9)"/>
    <w:basedOn w:val="Standard"/>
    <w:uiPriority w:val="99"/>
    <w:qFormat/>
    <w:rsid w:val="00B05791"/>
    <w:pPr>
      <w:jc w:val="center"/>
    </w:pPr>
    <w:rPr>
      <w:b/>
      <w:sz w:val="19"/>
    </w:rPr>
  </w:style>
  <w:style w:type="paragraph" w:customStyle="1" w:styleId="Bezeichnung10">
    <w:name w:val="Bezeichnung (10)"/>
    <w:basedOn w:val="Standard"/>
    <w:uiPriority w:val="99"/>
    <w:qFormat/>
    <w:rsid w:val="00B05791"/>
    <w:pPr>
      <w:jc w:val="center"/>
    </w:pPr>
    <w:rPr>
      <w:b/>
    </w:rPr>
  </w:style>
  <w:style w:type="paragraph" w:customStyle="1" w:styleId="Bezeichnung11">
    <w:name w:val="Bezeichnung (11)"/>
    <w:basedOn w:val="Standard"/>
    <w:uiPriority w:val="99"/>
    <w:qFormat/>
    <w:rsid w:val="00B05791"/>
    <w:pPr>
      <w:jc w:val="center"/>
    </w:pPr>
    <w:rPr>
      <w:b/>
      <w:sz w:val="23"/>
    </w:rPr>
  </w:style>
  <w:style w:type="character" w:customStyle="1" w:styleId="ZFUnnormalisiert">
    <w:name w:val="ZF_Unnormalisiert"/>
    <w:basedOn w:val="Absatz-Standardschriftart"/>
    <w:uiPriority w:val="99"/>
    <w:qFormat/>
    <w:rsid w:val="00B53141"/>
  </w:style>
  <w:style w:type="paragraph" w:customStyle="1" w:styleId="Translation">
    <w:name w:val="Translation"/>
    <w:basedOn w:val="Standard"/>
    <w:uiPriority w:val="99"/>
    <w:qFormat/>
    <w:rsid w:val="0003082E"/>
    <w:pPr>
      <w:spacing w:after="0"/>
    </w:pPr>
  </w:style>
  <w:style w:type="paragraph" w:customStyle="1" w:styleId="p1">
    <w:name w:val="p1"/>
    <w:basedOn w:val="Standard"/>
    <w:uiPriority w:val="99"/>
    <w:semiHidden/>
    <w:locked/>
    <w:rsid w:val="00EC3B86"/>
  </w:style>
  <w:style w:type="paragraph" w:customStyle="1" w:styleId="Units">
    <w:name w:val="Units"/>
    <w:basedOn w:val="Standard"/>
    <w:uiPriority w:val="99"/>
    <w:qFormat/>
    <w:rsid w:val="005B4082"/>
    <w:pPr>
      <w:keepNext/>
      <w:jc w:val="right"/>
    </w:pPr>
  </w:style>
  <w:style w:type="paragraph" w:customStyle="1" w:styleId="nderungStart">
    <w:name w:val="Änderung_Start"/>
    <w:basedOn w:val="Standard"/>
    <w:next w:val="Standard"/>
    <w:uiPriority w:val="99"/>
    <w:qFormat/>
    <w:rsid w:val="00477B42"/>
  </w:style>
  <w:style w:type="paragraph" w:customStyle="1" w:styleId="nderungEnde">
    <w:name w:val="Änderung_Ende"/>
    <w:basedOn w:val="Standard"/>
    <w:next w:val="Standard"/>
    <w:uiPriority w:val="99"/>
    <w:qFormat/>
    <w:rsid w:val="00477B42"/>
  </w:style>
  <w:style w:type="paragraph" w:styleId="Inhaltsverzeichnisberschrift">
    <w:name w:val="TOC Heading"/>
    <w:basedOn w:val="berschrift1"/>
    <w:next w:val="Standard"/>
    <w:uiPriority w:val="99"/>
    <w:qFormat/>
    <w:rsid w:val="00450B79"/>
    <w:pPr>
      <w:keepLines/>
      <w:numPr>
        <w:numId w:val="0"/>
      </w:numPr>
      <w:suppressAutoHyphens w:val="0"/>
      <w:spacing w:before="480" w:after="0" w:line="230" w:lineRule="atLeast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9"/>
      <w:szCs w:val="29"/>
    </w:rPr>
  </w:style>
  <w:style w:type="paragraph" w:customStyle="1" w:styleId="TermSymbol">
    <w:name w:val="TermSymbol"/>
    <w:basedOn w:val="Standard"/>
    <w:uiPriority w:val="99"/>
    <w:qFormat/>
    <w:rsid w:val="00FB1429"/>
    <w:pPr>
      <w:keepNext/>
      <w:keepLines/>
      <w:suppressAutoHyphens/>
      <w:spacing w:after="0"/>
      <w:contextualSpacing/>
      <w:jc w:val="left"/>
    </w:pPr>
  </w:style>
  <w:style w:type="paragraph" w:customStyle="1" w:styleId="Tabletitle">
    <w:name w:val="Table title"/>
    <w:basedOn w:val="Standard"/>
    <w:link w:val="TabletitleChar"/>
    <w:rsid w:val="00BC4F36"/>
    <w:pPr>
      <w:keepNext/>
      <w:suppressAutoHyphens/>
      <w:spacing w:before="120" w:after="120" w:line="240" w:lineRule="atLeast"/>
      <w:jc w:val="center"/>
    </w:pPr>
    <w:rPr>
      <w:rFonts w:eastAsia="Calibri" w:cs="Times New Roman"/>
      <w:b/>
      <w:sz w:val="22"/>
      <w:szCs w:val="22"/>
      <w:lang w:val="en-GB" w:eastAsia="en-US" w:bidi="ar-SA"/>
    </w:rPr>
  </w:style>
  <w:style w:type="character" w:customStyle="1" w:styleId="citetbl">
    <w:name w:val="cite_tbl"/>
    <w:rsid w:val="00BC4F36"/>
    <w:rPr>
      <w:rFonts w:ascii="Cambria" w:hAnsi="Cambria"/>
      <w:color w:val="auto"/>
      <w:bdr w:val="none" w:sz="0" w:space="0" w:color="auto"/>
      <w:shd w:val="clear" w:color="auto" w:fill="FF9999"/>
    </w:rPr>
  </w:style>
  <w:style w:type="character" w:customStyle="1" w:styleId="citesec">
    <w:name w:val="cite_sec"/>
    <w:rsid w:val="00BC4F36"/>
    <w:rPr>
      <w:rFonts w:ascii="Cambria" w:hAnsi="Cambria"/>
      <w:bdr w:val="none" w:sz="0" w:space="0" w:color="auto"/>
      <w:shd w:val="clear" w:color="auto" w:fill="FFCCCC"/>
    </w:rPr>
  </w:style>
  <w:style w:type="paragraph" w:customStyle="1" w:styleId="Tablebody">
    <w:name w:val="Table body"/>
    <w:basedOn w:val="Standard"/>
    <w:link w:val="TablebodyChar"/>
    <w:rsid w:val="00BC4F36"/>
    <w:pPr>
      <w:spacing w:before="60" w:after="60" w:line="210" w:lineRule="atLeast"/>
      <w:jc w:val="left"/>
    </w:pPr>
    <w:rPr>
      <w:rFonts w:eastAsia="Calibri" w:cs="Times New Roman"/>
      <w:sz w:val="22"/>
      <w:szCs w:val="22"/>
      <w:lang w:val="en-GB" w:eastAsia="en-US" w:bidi="ar-SA"/>
    </w:rPr>
  </w:style>
  <w:style w:type="paragraph" w:customStyle="1" w:styleId="Tableheader">
    <w:name w:val="Table header"/>
    <w:basedOn w:val="Tablebody"/>
    <w:rsid w:val="00BC4F36"/>
  </w:style>
  <w:style w:type="paragraph" w:customStyle="1" w:styleId="Notice">
    <w:name w:val="Notice"/>
    <w:basedOn w:val="Standard"/>
    <w:rsid w:val="00BC4F36"/>
    <w:pPr>
      <w:spacing w:line="240" w:lineRule="atLeast"/>
    </w:pPr>
    <w:rPr>
      <w:rFonts w:eastAsia="Calibri" w:cs="Times New Roman"/>
      <w:sz w:val="22"/>
      <w:szCs w:val="22"/>
      <w:lang w:val="en-GB" w:eastAsia="en-US" w:bidi="ar-SA"/>
    </w:rPr>
  </w:style>
  <w:style w:type="character" w:customStyle="1" w:styleId="TabletitleChar">
    <w:name w:val="Table title Char"/>
    <w:link w:val="Tabletitle"/>
    <w:rsid w:val="00BC4F36"/>
    <w:rPr>
      <w:rFonts w:eastAsia="Calibri" w:cs="Times New Roman"/>
      <w:b/>
      <w:sz w:val="22"/>
      <w:szCs w:val="22"/>
      <w:lang w:val="en-GB" w:eastAsia="en-US" w:bidi="ar-SA"/>
    </w:rPr>
  </w:style>
  <w:style w:type="character" w:customStyle="1" w:styleId="TablebodyChar">
    <w:name w:val="Table body Char"/>
    <w:basedOn w:val="Absatz-Standardschriftart"/>
    <w:link w:val="Tablebody"/>
    <w:rsid w:val="00BC4F36"/>
    <w:rPr>
      <w:rFonts w:eastAsia="Calibri" w:cs="Times New Roman"/>
      <w:sz w:val="22"/>
      <w:szCs w:val="22"/>
      <w:lang w:val="en-GB" w:eastAsia="en-US" w:bidi="ar-SA"/>
    </w:rPr>
  </w:style>
  <w:style w:type="paragraph" w:styleId="berarbeitung">
    <w:name w:val="Revision"/>
    <w:hidden/>
    <w:uiPriority w:val="2"/>
    <w:semiHidden/>
    <w:qFormat/>
    <w:locked/>
    <w:rsid w:val="00C5223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555f0f-6772-444e-9e6a-f831938044d3">
      <Terms xmlns="http://schemas.microsoft.com/office/infopath/2007/PartnerControls"/>
    </lcf76f155ced4ddcb4097134ff3c332f>
    <TaxCatchAll xmlns="ecd8f6bf-3177-4379-991a-db87928383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A2F2C4E9AB240946805EE117A8652" ma:contentTypeVersion="15" ma:contentTypeDescription="Create a new document." ma:contentTypeScope="" ma:versionID="1ca6edf244927fcd25473b62a4f3a0be">
  <xsd:schema xmlns:xsd="http://www.w3.org/2001/XMLSchema" xmlns:xs="http://www.w3.org/2001/XMLSchema" xmlns:p="http://schemas.microsoft.com/office/2006/metadata/properties" xmlns:ns2="5d555f0f-6772-444e-9e6a-f831938044d3" xmlns:ns3="ecd8f6bf-3177-4379-991a-db87928383b7" targetNamespace="http://schemas.microsoft.com/office/2006/metadata/properties" ma:root="true" ma:fieldsID="86583233074170327874a302d97cf51f" ns2:_="" ns3:_="">
    <xsd:import namespace="5d555f0f-6772-444e-9e6a-f831938044d3"/>
    <xsd:import namespace="ecd8f6bf-3177-4379-991a-db8792838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5f0f-6772-444e-9e6a-f83193804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e0d509f-c95e-42df-9019-818e834ae7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8f6bf-3177-4379-991a-db87928383b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d829dd6-da3f-4ee2-80b3-fa62ec0ed9df}" ma:internalName="TaxCatchAll" ma:showField="CatchAllData" ma:web="ecd8f6bf-3177-4379-991a-db8792838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DC107-966A-4FC7-8CCE-FCA0940FC2CC}">
  <ds:schemaRefs>
    <ds:schemaRef ds:uri="http://schemas.microsoft.com/office/2006/metadata/properties"/>
    <ds:schemaRef ds:uri="http://schemas.microsoft.com/office/infopath/2007/PartnerControls"/>
    <ds:schemaRef ds:uri="5d555f0f-6772-444e-9e6a-f831938044d3"/>
    <ds:schemaRef ds:uri="ecd8f6bf-3177-4379-991a-db87928383b7"/>
  </ds:schemaRefs>
</ds:datastoreItem>
</file>

<file path=customXml/itemProps2.xml><?xml version="1.0" encoding="utf-8"?>
<ds:datastoreItem xmlns:ds="http://schemas.openxmlformats.org/officeDocument/2006/customXml" ds:itemID="{A1D44B86-5CC3-4FA9-95CB-0D9257F0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39BEB-DBD6-43E9-89FB-FEBB16595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55f0f-6772-444e-9e6a-f831938044d3"/>
    <ds:schemaRef ds:uri="ecd8f6bf-3177-4379-991a-db8792838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816E95-6328-4D77-96B8-8B71A115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Afnor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Linke, Andrea</cp:lastModifiedBy>
  <cp:revision>3</cp:revision>
  <dcterms:created xsi:type="dcterms:W3CDTF">2024-08-09T12:52:00Z</dcterms:created>
  <dcterms:modified xsi:type="dcterms:W3CDTF">2024-08-09T14:46:00Z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0x010100612A2F2C4E9AB240946805EE117A8652</vt:lpwstr>
  </property>
</Properties>
</file>